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1830" w14:textId="6127CF76" w:rsidR="00774FB4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b/>
          <w:bCs/>
          <w:sz w:val="28"/>
          <w:szCs w:val="28"/>
          <w:lang w:eastAsia="ja-JP"/>
        </w:rPr>
      </w:pPr>
      <w:r w:rsidRPr="0074602F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Kurslitteratur för RET A14, Ret</w:t>
      </w:r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 xml:space="preserve">orik: Praktisk retorik, 15 </w:t>
      </w:r>
      <w:proofErr w:type="spellStart"/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hp</w:t>
      </w:r>
      <w:proofErr w:type="spellEnd"/>
      <w:r w:rsidR="00BD7435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 xml:space="preserve">, </w:t>
      </w:r>
      <w:r w:rsidR="009D4CBA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h</w:t>
      </w:r>
      <w:r w:rsidR="0027354D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t 202</w:t>
      </w:r>
      <w:r w:rsidR="005B2A1D">
        <w:rPr>
          <w:rFonts w:ascii="Times" w:eastAsiaTheme="minorEastAsia" w:hAnsi="Times" w:cs="Times"/>
          <w:b/>
          <w:bCs/>
          <w:sz w:val="28"/>
          <w:szCs w:val="28"/>
          <w:lang w:eastAsia="ja-JP"/>
        </w:rPr>
        <w:t>2</w:t>
      </w:r>
    </w:p>
    <w:p w14:paraId="1CA0C0A8" w14:textId="77777777" w:rsidR="0074602F" w:rsidRPr="005B2A1D" w:rsidRDefault="0074602F" w:rsidP="0074602F">
      <w:pPr>
        <w:pStyle w:val="Default"/>
        <w:rPr>
          <w:rFonts w:ascii="Times" w:eastAsiaTheme="minorEastAsia" w:hAnsi="Times" w:cs="Times"/>
          <w:bCs/>
          <w:color w:val="auto"/>
          <w:lang w:eastAsia="ja-JP"/>
        </w:rPr>
      </w:pPr>
      <w:r w:rsidRPr="005B2A1D">
        <w:rPr>
          <w:rFonts w:ascii="Times" w:eastAsiaTheme="minorEastAsia" w:hAnsi="Times" w:cs="Times"/>
          <w:bCs/>
          <w:color w:val="auto"/>
          <w:lang w:eastAsia="ja-JP"/>
        </w:rPr>
        <w:t xml:space="preserve">Institutionen för kommunikation och medier, Lunds universitet </w:t>
      </w:r>
    </w:p>
    <w:p w14:paraId="5E0BB0FD" w14:textId="77777777" w:rsidR="0074602F" w:rsidRPr="005B2A1D" w:rsidRDefault="0074602F" w:rsidP="0074602F">
      <w:pPr>
        <w:pStyle w:val="Default"/>
        <w:rPr>
          <w:rFonts w:ascii="Times" w:eastAsiaTheme="minorEastAsia" w:hAnsi="Times" w:cs="Times"/>
          <w:bCs/>
          <w:color w:val="auto"/>
          <w:lang w:eastAsia="ja-JP"/>
        </w:rPr>
      </w:pPr>
    </w:p>
    <w:p w14:paraId="0191D073" w14:textId="7CE77D12" w:rsidR="0074602F" w:rsidRPr="005B2A1D" w:rsidRDefault="0074602F" w:rsidP="0074602F">
      <w:pPr>
        <w:rPr>
          <w:rFonts w:ascii="Times" w:eastAsiaTheme="minorEastAsia" w:hAnsi="Times" w:cs="Times"/>
          <w:bCs/>
          <w:lang w:eastAsia="ja-JP"/>
        </w:rPr>
      </w:pPr>
      <w:r w:rsidRPr="005B2A1D">
        <w:rPr>
          <w:rFonts w:ascii="Times" w:eastAsiaTheme="minorEastAsia" w:hAnsi="Times" w:cs="Times"/>
          <w:bCs/>
          <w:lang w:eastAsia="ja-JP"/>
        </w:rPr>
        <w:t xml:space="preserve">Fastställd av institutionsstyrelsen den </w:t>
      </w:r>
      <w:r w:rsidR="00537244">
        <w:rPr>
          <w:rFonts w:ascii="Times" w:eastAsiaTheme="minorEastAsia" w:hAnsi="Times" w:cs="Times"/>
          <w:bCs/>
          <w:lang w:eastAsia="ja-JP"/>
        </w:rPr>
        <w:t>5 maj 2022</w:t>
      </w:r>
      <w:r w:rsidRPr="005B2A1D">
        <w:rPr>
          <w:rFonts w:ascii="Times" w:eastAsiaTheme="minorEastAsia" w:hAnsi="Times" w:cs="Times"/>
          <w:bCs/>
          <w:lang w:eastAsia="ja-JP"/>
        </w:rPr>
        <w:t>.</w:t>
      </w:r>
    </w:p>
    <w:p w14:paraId="51F68CE4" w14:textId="77777777" w:rsidR="0074602F" w:rsidRPr="0074602F" w:rsidRDefault="0074602F" w:rsidP="0027354D">
      <w:pPr>
        <w:pStyle w:val="Normalindrag"/>
      </w:pPr>
    </w:p>
    <w:p w14:paraId="2CB48B25" w14:textId="77777777" w:rsidR="008358F7" w:rsidRDefault="008358F7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</w:p>
    <w:p w14:paraId="7A87DABF" w14:textId="62533210" w:rsidR="00774FB4" w:rsidRPr="008358F7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Enström, Rebecca (2006): ”Att bli ihågkommen.” </w:t>
      </w:r>
      <w:r w:rsidRPr="008358F7">
        <w:rPr>
          <w:rFonts w:ascii="Times" w:eastAsiaTheme="minorEastAsia" w:hAnsi="Times" w:cs="Times"/>
          <w:i/>
          <w:iCs/>
          <w:lang w:eastAsia="ja-JP"/>
        </w:rPr>
        <w:t xml:space="preserve">Retorikmagasinet </w:t>
      </w:r>
      <w:r w:rsidRPr="008358F7">
        <w:rPr>
          <w:rFonts w:ascii="Times" w:eastAsiaTheme="minorEastAsia" w:hAnsi="Times" w:cs="Times"/>
          <w:lang w:eastAsia="ja-JP"/>
        </w:rPr>
        <w:t>29, 6 s.</w:t>
      </w:r>
    </w:p>
    <w:p w14:paraId="48DFC779" w14:textId="77777777" w:rsidR="00774FB4" w:rsidRPr="008358F7" w:rsidRDefault="00774FB4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>Eriksson, Anders,</w:t>
      </w:r>
      <w:r w:rsidR="0074602F" w:rsidRPr="008358F7">
        <w:rPr>
          <w:rFonts w:ascii="Times" w:eastAsiaTheme="minorEastAsia" w:hAnsi="Times" w:cs="Times"/>
          <w:lang w:eastAsia="ja-JP"/>
        </w:rPr>
        <w:t xml:space="preserve"> (2017):</w:t>
      </w:r>
      <w:r w:rsidRPr="008358F7">
        <w:rPr>
          <w:rFonts w:ascii="Times" w:eastAsiaTheme="minorEastAsia" w:hAnsi="Times" w:cs="Times"/>
          <w:lang w:eastAsia="ja-JP"/>
        </w:rPr>
        <w:t xml:space="preserve"> </w:t>
      </w:r>
      <w:r w:rsidRPr="008358F7">
        <w:rPr>
          <w:rFonts w:ascii="Times" w:eastAsiaTheme="minorEastAsia" w:hAnsi="Times" w:cs="Times"/>
          <w:i/>
          <w:iCs/>
          <w:lang w:eastAsia="ja-JP"/>
        </w:rPr>
        <w:t>Retorikens grunder</w:t>
      </w:r>
      <w:r w:rsidR="0074602F" w:rsidRPr="008358F7">
        <w:rPr>
          <w:rFonts w:ascii="Times" w:eastAsiaTheme="minorEastAsia" w:hAnsi="Times" w:cs="Times"/>
          <w:lang w:eastAsia="ja-JP"/>
        </w:rPr>
        <w:t xml:space="preserve">. Lund: </w:t>
      </w:r>
      <w:proofErr w:type="spellStart"/>
      <w:r w:rsidR="0074602F" w:rsidRPr="008358F7">
        <w:rPr>
          <w:rFonts w:ascii="Times" w:eastAsiaTheme="minorEastAsia" w:hAnsi="Times" w:cs="Times"/>
          <w:lang w:eastAsia="ja-JP"/>
        </w:rPr>
        <w:t>Mediatryck</w:t>
      </w:r>
      <w:proofErr w:type="spellEnd"/>
      <w:r w:rsidRPr="008358F7">
        <w:rPr>
          <w:rFonts w:ascii="Times" w:eastAsiaTheme="minorEastAsia" w:hAnsi="Times" w:cs="Times"/>
          <w:lang w:eastAsia="ja-JP"/>
        </w:rPr>
        <w:t xml:space="preserve">, 228 s. </w:t>
      </w:r>
    </w:p>
    <w:p w14:paraId="5A98C32A" w14:textId="52000DA2" w:rsidR="007E597B" w:rsidRPr="008358F7" w:rsidRDefault="007E597B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proofErr w:type="spellStart"/>
      <w:r w:rsidRPr="008358F7">
        <w:rPr>
          <w:rFonts w:eastAsiaTheme="minorEastAsia"/>
          <w:lang w:eastAsia="ja-JP"/>
        </w:rPr>
        <w:t>Hellspong</w:t>
      </w:r>
      <w:proofErr w:type="spellEnd"/>
      <w:r w:rsidRPr="008358F7">
        <w:rPr>
          <w:rFonts w:eastAsiaTheme="minorEastAsia"/>
          <w:lang w:eastAsia="ja-JP"/>
        </w:rPr>
        <w:t xml:space="preserve">, Lennart (2018): </w:t>
      </w:r>
      <w:r w:rsidRPr="008358F7">
        <w:rPr>
          <w:rFonts w:eastAsiaTheme="minorEastAsia"/>
          <w:i/>
          <w:lang w:eastAsia="ja-JP"/>
        </w:rPr>
        <w:t>Den retoriska människan: 20 sätt att se på retorik</w:t>
      </w:r>
      <w:r w:rsidRPr="008358F7">
        <w:rPr>
          <w:rFonts w:eastAsiaTheme="minorEastAsia"/>
          <w:lang w:eastAsia="ja-JP"/>
        </w:rPr>
        <w:t>.</w:t>
      </w:r>
      <w:r w:rsidR="00DC7D87" w:rsidRPr="008358F7">
        <w:rPr>
          <w:rFonts w:eastAsiaTheme="minorEastAsia"/>
          <w:lang w:eastAsia="ja-JP"/>
        </w:rPr>
        <w:t xml:space="preserve"> Falun: Makadam, 252 s.</w:t>
      </w:r>
    </w:p>
    <w:p w14:paraId="4BF450FC" w14:textId="2ADC31B7" w:rsidR="00774FB4" w:rsidRPr="009D79BD" w:rsidRDefault="0074602F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9D79BD">
        <w:rPr>
          <w:rFonts w:ascii="Times" w:eastAsiaTheme="minorEastAsia" w:hAnsi="Times" w:cs="Times"/>
          <w:lang w:eastAsia="ja-JP"/>
        </w:rPr>
        <w:t xml:space="preserve">Lindqvist </w:t>
      </w:r>
      <w:proofErr w:type="spellStart"/>
      <w:r w:rsidRPr="009D79BD">
        <w:rPr>
          <w:rFonts w:ascii="Times" w:eastAsiaTheme="minorEastAsia" w:hAnsi="Times" w:cs="Times"/>
          <w:lang w:eastAsia="ja-JP"/>
        </w:rPr>
        <w:t>Grinde</w:t>
      </w:r>
      <w:proofErr w:type="spellEnd"/>
      <w:r w:rsidRPr="009D79BD">
        <w:rPr>
          <w:rFonts w:ascii="Times" w:eastAsiaTheme="minorEastAsia" w:hAnsi="Times" w:cs="Times"/>
          <w:lang w:eastAsia="ja-JP"/>
        </w:rPr>
        <w:t>, Janne</w:t>
      </w:r>
      <w:r w:rsidR="00774FB4" w:rsidRPr="009D79BD">
        <w:rPr>
          <w:rFonts w:ascii="Times" w:eastAsiaTheme="minorEastAsia" w:hAnsi="Times" w:cs="Times"/>
          <w:lang w:eastAsia="ja-JP"/>
        </w:rPr>
        <w:t xml:space="preserve"> </w:t>
      </w:r>
      <w:r w:rsidRPr="009D79BD">
        <w:rPr>
          <w:rFonts w:ascii="Times" w:eastAsiaTheme="minorEastAsia" w:hAnsi="Times" w:cs="Times"/>
          <w:lang w:eastAsia="ja-JP"/>
        </w:rPr>
        <w:t>(</w:t>
      </w:r>
      <w:r w:rsidR="00774FB4" w:rsidRPr="009D79BD">
        <w:rPr>
          <w:rFonts w:ascii="Times" w:eastAsiaTheme="minorEastAsia" w:hAnsi="Times" w:cs="Times"/>
          <w:lang w:eastAsia="ja-JP"/>
        </w:rPr>
        <w:t>2016</w:t>
      </w:r>
      <w:r w:rsidRPr="009D79BD">
        <w:rPr>
          <w:rFonts w:ascii="Times" w:eastAsiaTheme="minorEastAsia" w:hAnsi="Times" w:cs="Times"/>
          <w:lang w:eastAsia="ja-JP"/>
        </w:rPr>
        <w:t>):</w:t>
      </w:r>
      <w:r w:rsidR="00774FB4" w:rsidRPr="009D79BD">
        <w:rPr>
          <w:rFonts w:ascii="Times" w:eastAsiaTheme="minorEastAsia" w:hAnsi="Times" w:cs="Times"/>
          <w:lang w:eastAsia="ja-JP"/>
        </w:rPr>
        <w:t xml:space="preserve"> </w:t>
      </w:r>
      <w:r w:rsidR="00774FB4" w:rsidRPr="009D79BD">
        <w:rPr>
          <w:rFonts w:ascii="Times" w:eastAsiaTheme="minorEastAsia" w:hAnsi="Times" w:cs="Times"/>
          <w:i/>
          <w:iCs/>
          <w:lang w:eastAsia="ja-JP"/>
        </w:rPr>
        <w:t xml:space="preserve">Klassisk retorik för vår tid. </w:t>
      </w:r>
      <w:r w:rsidR="00774FB4" w:rsidRPr="009D79BD">
        <w:rPr>
          <w:rFonts w:ascii="Times" w:eastAsiaTheme="minorEastAsia" w:hAnsi="Times" w:cs="Times"/>
          <w:iCs/>
          <w:lang w:eastAsia="ja-JP"/>
        </w:rPr>
        <w:t xml:space="preserve"> Andra upplagan.</w:t>
      </w:r>
      <w:r w:rsidR="00774FB4" w:rsidRPr="009D79BD">
        <w:rPr>
          <w:rFonts w:ascii="Times" w:eastAsiaTheme="minorEastAsia" w:hAnsi="Times" w:cs="Times"/>
          <w:i/>
          <w:iCs/>
          <w:lang w:eastAsia="ja-JP"/>
        </w:rPr>
        <w:t xml:space="preserve"> </w:t>
      </w:r>
      <w:r w:rsidR="00774FB4" w:rsidRPr="009D79BD">
        <w:rPr>
          <w:rFonts w:ascii="Times" w:eastAsiaTheme="minorEastAsia" w:hAnsi="Times" w:cs="Times"/>
          <w:lang w:eastAsia="ja-JP"/>
        </w:rPr>
        <w:t>Lund: Studentlitteratur, 358 s.</w:t>
      </w:r>
    </w:p>
    <w:p w14:paraId="40FF0212" w14:textId="58C11C95" w:rsidR="00DC7D87" w:rsidRDefault="00DC7D87" w:rsidP="0027354D">
      <w:pPr>
        <w:pStyle w:val="Normalindrag"/>
        <w:rPr>
          <w:b w:val="0"/>
        </w:rPr>
      </w:pPr>
      <w:proofErr w:type="spellStart"/>
      <w:r w:rsidRPr="008358F7">
        <w:rPr>
          <w:b w:val="0"/>
        </w:rPr>
        <w:t>Mral</w:t>
      </w:r>
      <w:proofErr w:type="spellEnd"/>
      <w:r w:rsidRPr="008358F7">
        <w:rPr>
          <w:b w:val="0"/>
        </w:rPr>
        <w:t xml:space="preserve">, Brigitte (2014): </w:t>
      </w:r>
      <w:r w:rsidR="008358F7">
        <w:rPr>
          <w:b w:val="0"/>
        </w:rPr>
        <w:t>”</w:t>
      </w:r>
      <w:r w:rsidRPr="008358F7">
        <w:rPr>
          <w:b w:val="0"/>
        </w:rPr>
        <w:t>Genus, Status och motståndets retorik – att analysera maktrelationer i språket</w:t>
      </w:r>
      <w:r w:rsidR="008358F7">
        <w:rPr>
          <w:b w:val="0"/>
        </w:rPr>
        <w:t>”,</w:t>
      </w:r>
      <w:r w:rsidRPr="008358F7">
        <w:rPr>
          <w:b w:val="0"/>
        </w:rPr>
        <w:t xml:space="preserve"> </w:t>
      </w:r>
      <w:r w:rsidR="008358F7">
        <w:rPr>
          <w:b w:val="0"/>
        </w:rPr>
        <w:t xml:space="preserve">i </w:t>
      </w:r>
      <w:r w:rsidR="00D76CE1" w:rsidRPr="008358F7">
        <w:rPr>
          <w:b w:val="0"/>
          <w:i/>
        </w:rPr>
        <w:t>Retorisk kritik. Teori och metod i retorisk analys.</w:t>
      </w:r>
      <w:r w:rsidR="00D76CE1" w:rsidRPr="008358F7">
        <w:rPr>
          <w:b w:val="0"/>
        </w:rPr>
        <w:t xml:space="preserve"> Ödåkra: Retorikförlaget, </w:t>
      </w:r>
      <w:r w:rsidRPr="008358F7">
        <w:rPr>
          <w:b w:val="0"/>
        </w:rPr>
        <w:t xml:space="preserve">s. </w:t>
      </w:r>
      <w:proofErr w:type="gramStart"/>
      <w:r w:rsidRPr="008358F7">
        <w:rPr>
          <w:b w:val="0"/>
        </w:rPr>
        <w:t>245-258</w:t>
      </w:r>
      <w:proofErr w:type="gramEnd"/>
      <w:r w:rsidRPr="008358F7">
        <w:rPr>
          <w:b w:val="0"/>
        </w:rPr>
        <w:t>, 13 s.</w:t>
      </w:r>
    </w:p>
    <w:p w14:paraId="03725EB1" w14:textId="55A7689E" w:rsidR="009D4CBA" w:rsidRDefault="009D4CBA" w:rsidP="0027354D">
      <w:pPr>
        <w:pStyle w:val="Normalindrag"/>
        <w:rPr>
          <w:b w:val="0"/>
        </w:rPr>
      </w:pPr>
    </w:p>
    <w:p w14:paraId="54E27A38" w14:textId="77777777" w:rsidR="009D4CBA" w:rsidRDefault="009D4CBA" w:rsidP="009D4CBA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537244">
        <w:rPr>
          <w:rFonts w:ascii="Times New Roman" w:hAnsi="Times New Roman" w:cs="Times New Roman"/>
          <w:szCs w:val="24"/>
        </w:rPr>
        <w:t xml:space="preserve">Sigrell, Anders (2011). </w:t>
      </w:r>
      <w:r w:rsidRPr="00537244">
        <w:rPr>
          <w:rFonts w:ascii="Times New Roman" w:hAnsi="Times New Roman" w:cs="Times New Roman"/>
          <w:i/>
          <w:szCs w:val="24"/>
        </w:rPr>
        <w:t>Retorik för lärare – konsten att välja språk konstruktivt</w:t>
      </w:r>
      <w:r w:rsidRPr="00537244">
        <w:rPr>
          <w:rFonts w:ascii="Times New Roman" w:hAnsi="Times New Roman" w:cs="Times New Roman"/>
          <w:szCs w:val="24"/>
        </w:rPr>
        <w:t>. Åstorp: Retorikförlaget, 132 s.</w:t>
      </w:r>
    </w:p>
    <w:p w14:paraId="126557B5" w14:textId="77777777" w:rsidR="009D4CBA" w:rsidRPr="008358F7" w:rsidRDefault="009D4CBA" w:rsidP="0027354D">
      <w:pPr>
        <w:pStyle w:val="Normalindrag"/>
        <w:rPr>
          <w:b w:val="0"/>
        </w:rPr>
      </w:pPr>
    </w:p>
    <w:p w14:paraId="56DA284A" w14:textId="77777777" w:rsidR="0027354D" w:rsidRPr="008358F7" w:rsidRDefault="0027354D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</w:p>
    <w:p w14:paraId="5033794C" w14:textId="7107DA54" w:rsidR="00C8619C" w:rsidRPr="008358F7" w:rsidRDefault="00C8619C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Tillkommer ca </w:t>
      </w:r>
      <w:r w:rsidR="00DC7D87" w:rsidRPr="008358F7">
        <w:rPr>
          <w:rFonts w:ascii="Times" w:eastAsiaTheme="minorEastAsia" w:hAnsi="Times" w:cs="Times"/>
          <w:lang w:eastAsia="ja-JP"/>
        </w:rPr>
        <w:t xml:space="preserve">20 </w:t>
      </w:r>
      <w:r w:rsidRPr="008358F7">
        <w:rPr>
          <w:rFonts w:ascii="Times" w:eastAsiaTheme="minorEastAsia" w:hAnsi="Times" w:cs="Times"/>
          <w:lang w:eastAsia="ja-JP"/>
        </w:rPr>
        <w:t>sidor artiklar</w:t>
      </w:r>
    </w:p>
    <w:p w14:paraId="61C14507" w14:textId="0CD69288" w:rsidR="00774FB4" w:rsidRPr="008358F7" w:rsidRDefault="0074602F" w:rsidP="00774FB4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EastAsia"/>
          <w:lang w:eastAsia="ja-JP"/>
        </w:rPr>
      </w:pPr>
      <w:r w:rsidRPr="008358F7">
        <w:rPr>
          <w:rFonts w:ascii="Times" w:eastAsiaTheme="minorEastAsia" w:hAnsi="Times" w:cs="Times"/>
          <w:lang w:eastAsia="ja-JP"/>
        </w:rPr>
        <w:t xml:space="preserve">Totalt antal sidor: </w:t>
      </w:r>
      <w:r w:rsidR="009D79BD">
        <w:rPr>
          <w:rFonts w:ascii="Times" w:eastAsiaTheme="minorEastAsia" w:hAnsi="Times" w:cs="Times"/>
          <w:lang w:eastAsia="ja-JP"/>
        </w:rPr>
        <w:t>ca 1000</w:t>
      </w:r>
    </w:p>
    <w:p w14:paraId="4E821760" w14:textId="77777777" w:rsidR="004E08CF" w:rsidRDefault="004E08CF" w:rsidP="0027354D">
      <w:pPr>
        <w:pStyle w:val="Normalindrag"/>
      </w:pPr>
    </w:p>
    <w:p w14:paraId="467063A6" w14:textId="77777777" w:rsidR="00DC7D87" w:rsidRDefault="00DC7D87" w:rsidP="0027354D">
      <w:pPr>
        <w:pStyle w:val="Normalindrag"/>
      </w:pPr>
    </w:p>
    <w:p w14:paraId="60ABB603" w14:textId="77777777" w:rsidR="00DC7D87" w:rsidRDefault="00DC7D87" w:rsidP="0027354D">
      <w:pPr>
        <w:pStyle w:val="Normalindrag"/>
      </w:pPr>
    </w:p>
    <w:p w14:paraId="788754BA" w14:textId="77777777" w:rsidR="00CA3667" w:rsidRPr="000C6708" w:rsidRDefault="00CA3667" w:rsidP="0027354D">
      <w:pPr>
        <w:pStyle w:val="Normalindrag"/>
      </w:pPr>
    </w:p>
    <w:sectPr w:rsidR="00CA3667" w:rsidRPr="000C6708" w:rsidSect="00774FB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B4"/>
    <w:rsid w:val="000C6708"/>
    <w:rsid w:val="00132916"/>
    <w:rsid w:val="00196017"/>
    <w:rsid w:val="001A04E1"/>
    <w:rsid w:val="0027354D"/>
    <w:rsid w:val="00275AB9"/>
    <w:rsid w:val="004E08CF"/>
    <w:rsid w:val="00537244"/>
    <w:rsid w:val="005B2A1D"/>
    <w:rsid w:val="006536DA"/>
    <w:rsid w:val="006A7D6B"/>
    <w:rsid w:val="006D7D14"/>
    <w:rsid w:val="0073597E"/>
    <w:rsid w:val="0074602F"/>
    <w:rsid w:val="00774FB4"/>
    <w:rsid w:val="007B499D"/>
    <w:rsid w:val="007E597B"/>
    <w:rsid w:val="007F53CC"/>
    <w:rsid w:val="008358F7"/>
    <w:rsid w:val="00971123"/>
    <w:rsid w:val="009D4CBA"/>
    <w:rsid w:val="009D79BD"/>
    <w:rsid w:val="00AF0C0E"/>
    <w:rsid w:val="00B04B35"/>
    <w:rsid w:val="00B26915"/>
    <w:rsid w:val="00B35110"/>
    <w:rsid w:val="00BD7435"/>
    <w:rsid w:val="00C3590F"/>
    <w:rsid w:val="00C37837"/>
    <w:rsid w:val="00C8619C"/>
    <w:rsid w:val="00CA3667"/>
    <w:rsid w:val="00D114F4"/>
    <w:rsid w:val="00D65645"/>
    <w:rsid w:val="00D76CE1"/>
    <w:rsid w:val="00DC7D87"/>
    <w:rsid w:val="00E764B6"/>
    <w:rsid w:val="00EB0B83"/>
    <w:rsid w:val="00EB33AA"/>
    <w:rsid w:val="00EC7E55"/>
    <w:rsid w:val="00F16D37"/>
    <w:rsid w:val="00F448E7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D1E43"/>
  <w14:defaultImageDpi w14:val="300"/>
  <w15:docId w15:val="{E6477BA2-8A3F-4D5E-A4A5-D3224A0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EB0B83"/>
    <w:pPr>
      <w:spacing w:line="276" w:lineRule="auto"/>
    </w:pPr>
    <w:rPr>
      <w:rFonts w:ascii="Times New Roman" w:eastAsia="Times New Roman" w:hAnsi="Times New Roman" w:cs="Times New Roman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B4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1cm">
    <w:name w:val="Normal indrag 1 cm"/>
    <w:basedOn w:val="Normal"/>
    <w:qFormat/>
    <w:rsid w:val="00E764B6"/>
    <w:pPr>
      <w:spacing w:line="360" w:lineRule="auto"/>
      <w:ind w:left="567"/>
    </w:pPr>
  </w:style>
  <w:style w:type="paragraph" w:customStyle="1" w:styleId="Indrag1cmfrstarad">
    <w:name w:val="Indrag 1 cm första rad"/>
    <w:basedOn w:val="Normal"/>
    <w:qFormat/>
    <w:rsid w:val="00AF0C0E"/>
    <w:pPr>
      <w:ind w:firstLine="567"/>
    </w:pPr>
  </w:style>
  <w:style w:type="paragraph" w:customStyle="1" w:styleId="Normalindrag">
    <w:name w:val="Normal indrag"/>
    <w:basedOn w:val="Normal"/>
    <w:link w:val="NormalindragChar"/>
    <w:autoRedefine/>
    <w:qFormat/>
    <w:rsid w:val="0027354D"/>
    <w:pPr>
      <w:spacing w:line="300" w:lineRule="atLeast"/>
    </w:pPr>
    <w:rPr>
      <w:rFonts w:eastAsiaTheme="minorEastAsia"/>
      <w:b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29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29B3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Frstaradenindrag1cm">
    <w:name w:val="Första raden indrag 1 cm"/>
    <w:basedOn w:val="Normal"/>
    <w:uiPriority w:val="99"/>
    <w:qFormat/>
    <w:rsid w:val="001A04E1"/>
    <w:pPr>
      <w:spacing w:line="360" w:lineRule="auto"/>
      <w:ind w:firstLine="567"/>
    </w:pPr>
  </w:style>
  <w:style w:type="paragraph" w:customStyle="1" w:styleId="Citatindragfrminskat">
    <w:name w:val="Citat indrag förminskat"/>
    <w:basedOn w:val="Normalindrag"/>
    <w:next w:val="Normal"/>
    <w:link w:val="CitatindragfrminskatChar"/>
    <w:qFormat/>
    <w:rsid w:val="00971123"/>
    <w:pPr>
      <w:spacing w:before="120" w:after="120" w:line="280" w:lineRule="atLeast"/>
      <w:ind w:left="567" w:right="567"/>
      <w:contextualSpacing/>
    </w:pPr>
    <w:rPr>
      <w:sz w:val="22"/>
      <w:szCs w:val="22"/>
    </w:rPr>
  </w:style>
  <w:style w:type="character" w:customStyle="1" w:styleId="NormalindragChar">
    <w:name w:val="Normal indrag Char"/>
    <w:basedOn w:val="Standardstycketeckensnitt"/>
    <w:link w:val="Normalindrag"/>
    <w:rsid w:val="0027354D"/>
    <w:rPr>
      <w:rFonts w:ascii="Times New Roman" w:hAnsi="Times New Roman" w:cs="Times New Roman"/>
      <w:b/>
      <w:lang w:eastAsia="sv-SE"/>
    </w:rPr>
  </w:style>
  <w:style w:type="character" w:customStyle="1" w:styleId="CitatindragfrminskatChar">
    <w:name w:val="Citat indrag förminskat Char"/>
    <w:basedOn w:val="NormalindragChar"/>
    <w:link w:val="Citatindragfrminskat"/>
    <w:rsid w:val="00971123"/>
    <w:rPr>
      <w:rFonts w:ascii="Times New Roman" w:eastAsia="Times New Roman" w:hAnsi="Times New Roman" w:cs="Times New Roman"/>
      <w:b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B49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74602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Littlista">
    <w:name w:val="Littlista"/>
    <w:basedOn w:val="Normal"/>
    <w:rsid w:val="000C6708"/>
    <w:pPr>
      <w:suppressAutoHyphens/>
      <w:spacing w:line="280" w:lineRule="exact"/>
      <w:ind w:left="426" w:hanging="426"/>
    </w:pPr>
    <w:rPr>
      <w:rFonts w:ascii="Times" w:hAnsi="Times" w:cs="Times"/>
      <w:szCs w:val="20"/>
      <w:lang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A36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36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366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36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366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7354D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Eriksson</dc:creator>
  <cp:lastModifiedBy>Sara Santesson</cp:lastModifiedBy>
  <cp:revision>6</cp:revision>
  <dcterms:created xsi:type="dcterms:W3CDTF">2022-04-26T15:32:00Z</dcterms:created>
  <dcterms:modified xsi:type="dcterms:W3CDTF">2022-05-09T14:11:00Z</dcterms:modified>
</cp:coreProperties>
</file>