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266C" w14:textId="00EAC161" w:rsidR="003D0861" w:rsidRPr="0054114C" w:rsidRDefault="00F45F4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Kurslitteratur för RET </w:t>
      </w:r>
      <w:r w:rsidR="00884E3D">
        <w:rPr>
          <w:rFonts w:ascii="Times New Roman" w:hAnsi="Times New Roman" w:cs="Times New Roman"/>
          <w:b/>
          <w:bCs/>
          <w:sz w:val="24"/>
          <w:szCs w:val="24"/>
        </w:rPr>
        <w:t>C01</w:t>
      </w:r>
      <w:r w:rsidR="00517773"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Retorik</w:t>
      </w:r>
      <w:r w:rsidR="00884E3D">
        <w:rPr>
          <w:rFonts w:ascii="Times New Roman" w:hAnsi="Times New Roman" w:cs="Times New Roman"/>
          <w:b/>
          <w:bCs/>
          <w:iCs/>
          <w:sz w:val="24"/>
          <w:szCs w:val="24"/>
        </w:rPr>
        <w:t>didaktik för lärare</w:t>
      </w:r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884E3D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884E3D">
        <w:rPr>
          <w:rFonts w:ascii="Times New Roman" w:hAnsi="Times New Roman" w:cs="Times New Roman"/>
          <w:b/>
          <w:bCs/>
          <w:iCs/>
          <w:sz w:val="24"/>
          <w:szCs w:val="24"/>
        </w:rPr>
        <w:t>sommar</w:t>
      </w:r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73052A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7F0473EE" w14:textId="77777777" w:rsidR="00231EE8" w:rsidRPr="0054114C" w:rsidRDefault="00231EE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37CBD8" w14:textId="39CDFC89" w:rsidR="00137FBA" w:rsidRPr="0054114C" w:rsidRDefault="00137FBA" w:rsidP="0054114C">
      <w:pPr>
        <w:pStyle w:val="Default"/>
        <w:rPr>
          <w:color w:val="auto"/>
        </w:rPr>
      </w:pPr>
      <w:r w:rsidRPr="0054114C">
        <w:rPr>
          <w:color w:val="auto"/>
        </w:rPr>
        <w:t>Institutionen för kommunikation och medier, Lunds universitet</w:t>
      </w:r>
    </w:p>
    <w:p w14:paraId="1293F091" w14:textId="77777777" w:rsidR="00137FBA" w:rsidRPr="002D11EF" w:rsidRDefault="00137FBA" w:rsidP="0054114C">
      <w:pPr>
        <w:pStyle w:val="Default"/>
        <w:rPr>
          <w:bCs/>
          <w:color w:val="auto"/>
        </w:rPr>
      </w:pPr>
    </w:p>
    <w:p w14:paraId="53868D90" w14:textId="1CD53138" w:rsidR="002D11EF" w:rsidRDefault="002D11EF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11EF">
        <w:rPr>
          <w:rFonts w:ascii="Times New Roman" w:hAnsi="Times New Roman" w:cs="Times New Roman"/>
          <w:bCs/>
          <w:sz w:val="24"/>
          <w:szCs w:val="24"/>
        </w:rPr>
        <w:t xml:space="preserve">Fastställd av institutionsstyrelsen den </w:t>
      </w:r>
      <w:r w:rsidR="006729FE">
        <w:rPr>
          <w:rFonts w:ascii="Times New Roman" w:hAnsi="Times New Roman" w:cs="Times New Roman"/>
          <w:bCs/>
          <w:sz w:val="24"/>
          <w:szCs w:val="24"/>
        </w:rPr>
        <w:t>5 maj 2022.</w:t>
      </w:r>
    </w:p>
    <w:p w14:paraId="68A94457" w14:textId="77777777" w:rsidR="002C4A6B" w:rsidRPr="002D11EF" w:rsidRDefault="002C4A6B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53BA9" w14:textId="77777777" w:rsidR="009254D7" w:rsidRPr="0054114C" w:rsidRDefault="009254D7" w:rsidP="00541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B0A52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A4CB456" w14:textId="1FBC72DB" w:rsidR="00F45F48" w:rsidRPr="00EC1B86" w:rsidRDefault="00CB1BC5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 xml:space="preserve">Eriksson, Anders (2015). ”Läsa, lyssna, skriva, tala – </w:t>
      </w:r>
      <w:proofErr w:type="spellStart"/>
      <w:r w:rsidRPr="00EC1B86">
        <w:rPr>
          <w:rFonts w:ascii="Times New Roman" w:hAnsi="Times New Roman" w:cs="Times New Roman"/>
          <w:szCs w:val="24"/>
        </w:rPr>
        <w:t>imitatio</w:t>
      </w:r>
      <w:proofErr w:type="spellEnd"/>
      <w:r w:rsidRPr="00EC1B86">
        <w:rPr>
          <w:rFonts w:ascii="Times New Roman" w:hAnsi="Times New Roman" w:cs="Times New Roman"/>
          <w:szCs w:val="24"/>
        </w:rPr>
        <w:t xml:space="preserve"> som progression i de retoriska övningarna </w:t>
      </w:r>
      <w:proofErr w:type="spellStart"/>
      <w:r w:rsidRPr="00EC1B86">
        <w:rPr>
          <w:rFonts w:ascii="Times New Roman" w:hAnsi="Times New Roman" w:cs="Times New Roman"/>
          <w:szCs w:val="24"/>
        </w:rPr>
        <w:t>progymnasmata</w:t>
      </w:r>
      <w:proofErr w:type="spellEnd"/>
      <w:r w:rsidR="00F81C2C" w:rsidRPr="00EC1B86">
        <w:rPr>
          <w:rFonts w:ascii="Times New Roman" w:hAnsi="Times New Roman" w:cs="Times New Roman"/>
          <w:szCs w:val="24"/>
        </w:rPr>
        <w:t>”</w:t>
      </w:r>
      <w:r w:rsidR="0054114C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1B86">
        <w:rPr>
          <w:rFonts w:ascii="Times New Roman" w:hAnsi="Times New Roman" w:cs="Times New Roman"/>
          <w:i/>
          <w:iCs/>
          <w:szCs w:val="24"/>
        </w:rPr>
        <w:t>Rhetorica</w:t>
      </w:r>
      <w:proofErr w:type="spellEnd"/>
      <w:r w:rsidRPr="00EC1B8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C1B86">
        <w:rPr>
          <w:rFonts w:ascii="Times New Roman" w:hAnsi="Times New Roman" w:cs="Times New Roman"/>
          <w:i/>
          <w:iCs/>
          <w:szCs w:val="24"/>
        </w:rPr>
        <w:t>Scandinavica</w:t>
      </w:r>
      <w:proofErr w:type="spellEnd"/>
      <w:r w:rsidRPr="00EC1B86">
        <w:rPr>
          <w:rFonts w:ascii="Times New Roman" w:hAnsi="Times New Roman" w:cs="Times New Roman"/>
          <w:szCs w:val="24"/>
        </w:rPr>
        <w:t xml:space="preserve"> 70, s. 14</w:t>
      </w:r>
      <w:r w:rsidR="00577898" w:rsidRPr="00EC1B86">
        <w:rPr>
          <w:rFonts w:ascii="Times New Roman" w:hAnsi="Times New Roman" w:cs="Times New Roman"/>
          <w:szCs w:val="24"/>
        </w:rPr>
        <w:t>–</w:t>
      </w:r>
      <w:r w:rsidRPr="00EC1B86">
        <w:rPr>
          <w:rFonts w:ascii="Times New Roman" w:hAnsi="Times New Roman" w:cs="Times New Roman"/>
          <w:szCs w:val="24"/>
        </w:rPr>
        <w:t xml:space="preserve">37 </w:t>
      </w:r>
      <w:r w:rsidR="00406557" w:rsidRPr="00EC1B86">
        <w:rPr>
          <w:rFonts w:ascii="Times New Roman" w:hAnsi="Times New Roman" w:cs="Times New Roman"/>
          <w:szCs w:val="24"/>
        </w:rPr>
        <w:t>[24 s</w:t>
      </w:r>
      <w:r w:rsidR="00577898" w:rsidRPr="00EC1B86">
        <w:rPr>
          <w:rFonts w:ascii="Times New Roman" w:hAnsi="Times New Roman" w:cs="Times New Roman"/>
          <w:szCs w:val="24"/>
        </w:rPr>
        <w:t>.</w:t>
      </w:r>
      <w:r w:rsidR="00406557" w:rsidRPr="00EC1B86">
        <w:rPr>
          <w:rFonts w:ascii="Times New Roman" w:hAnsi="Times New Roman" w:cs="Times New Roman"/>
          <w:szCs w:val="24"/>
        </w:rPr>
        <w:t>]</w:t>
      </w:r>
    </w:p>
    <w:p w14:paraId="1B8EFA20" w14:textId="571E6ACD" w:rsidR="00FC5DC6" w:rsidRPr="00EC1B86" w:rsidRDefault="00FC5DC6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810695E" w14:textId="161FFCF0" w:rsidR="00D1076C" w:rsidRPr="00EC1B86" w:rsidRDefault="00FC5DC6" w:rsidP="00FC5DC6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 xml:space="preserve">Eriksson Anders (2017). </w:t>
      </w:r>
      <w:r w:rsidRPr="00EC1B86">
        <w:rPr>
          <w:rFonts w:ascii="Times New Roman" w:hAnsi="Times New Roman" w:cs="Times New Roman"/>
          <w:i/>
          <w:iCs/>
          <w:szCs w:val="24"/>
        </w:rPr>
        <w:t>Retorikens grunder</w:t>
      </w:r>
      <w:r w:rsidRPr="00EC1B86">
        <w:rPr>
          <w:rFonts w:ascii="Times New Roman" w:hAnsi="Times New Roman" w:cs="Times New Roman"/>
          <w:szCs w:val="24"/>
        </w:rPr>
        <w:t xml:space="preserve">. Lund: </w:t>
      </w:r>
      <w:proofErr w:type="spellStart"/>
      <w:r w:rsidRPr="00EC1B86">
        <w:rPr>
          <w:rFonts w:ascii="Times New Roman" w:hAnsi="Times New Roman" w:cs="Times New Roman"/>
          <w:szCs w:val="24"/>
        </w:rPr>
        <w:t>MediaTryck</w:t>
      </w:r>
      <w:proofErr w:type="spellEnd"/>
      <w:r w:rsidRPr="00EC1B86">
        <w:rPr>
          <w:rFonts w:ascii="Times New Roman" w:hAnsi="Times New Roman" w:cs="Times New Roman"/>
          <w:szCs w:val="24"/>
        </w:rPr>
        <w:t>, ca 100 av 228 s. [100 s.]</w:t>
      </w:r>
    </w:p>
    <w:p w14:paraId="71CECBD0" w14:textId="77777777" w:rsidR="00D1076C" w:rsidRPr="00EC1B86" w:rsidRDefault="00D1076C" w:rsidP="00D1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6F33A" w14:textId="10C7525B" w:rsidR="00D1076C" w:rsidRPr="00EC1B86" w:rsidRDefault="00D1076C" w:rsidP="00D1076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EC1B86">
        <w:rPr>
          <w:rFonts w:ascii="Times New Roman" w:eastAsiaTheme="minorEastAsia" w:hAnsi="Times New Roman" w:cs="Times New Roman"/>
          <w:color w:val="000000"/>
          <w:szCs w:val="24"/>
          <w:lang w:eastAsia="sv-SE"/>
        </w:rPr>
        <w:t>Hellspong</w:t>
      </w:r>
      <w:proofErr w:type="spellEnd"/>
      <w:r w:rsidRPr="00EC1B86">
        <w:rPr>
          <w:rFonts w:ascii="Times New Roman" w:eastAsiaTheme="minorEastAsia" w:hAnsi="Times New Roman" w:cs="Times New Roman"/>
          <w:color w:val="000000"/>
          <w:szCs w:val="24"/>
          <w:lang w:eastAsia="sv-SE"/>
        </w:rPr>
        <w:t xml:space="preserve">, Lennart (2003). ”Judit Butler. En genusteoretisk metaforanalys” </w:t>
      </w:r>
      <w:proofErr w:type="spellStart"/>
      <w:r w:rsidRPr="00EC1B86">
        <w:rPr>
          <w:rFonts w:ascii="Times New Roman" w:eastAsiaTheme="minorEastAsia" w:hAnsi="Times New Roman" w:cs="Times New Roman"/>
          <w:i/>
          <w:iCs/>
          <w:color w:val="000000"/>
          <w:szCs w:val="24"/>
          <w:lang w:eastAsia="sv-SE"/>
        </w:rPr>
        <w:t>Rhetorica</w:t>
      </w:r>
      <w:proofErr w:type="spellEnd"/>
      <w:r w:rsidRPr="00EC1B86">
        <w:rPr>
          <w:rFonts w:ascii="Times New Roman" w:eastAsiaTheme="minorEastAsia" w:hAnsi="Times New Roman" w:cs="Times New Roman"/>
          <w:i/>
          <w:iCs/>
          <w:color w:val="000000"/>
          <w:szCs w:val="24"/>
          <w:lang w:eastAsia="sv-SE"/>
        </w:rPr>
        <w:t xml:space="preserve"> </w:t>
      </w:r>
      <w:proofErr w:type="spellStart"/>
      <w:r w:rsidRPr="00EC1B86">
        <w:rPr>
          <w:rFonts w:ascii="Times New Roman" w:eastAsiaTheme="minorEastAsia" w:hAnsi="Times New Roman" w:cs="Times New Roman"/>
          <w:i/>
          <w:iCs/>
          <w:color w:val="000000"/>
          <w:szCs w:val="24"/>
          <w:lang w:eastAsia="sv-SE"/>
        </w:rPr>
        <w:t>Scandinavica</w:t>
      </w:r>
      <w:proofErr w:type="spellEnd"/>
      <w:r w:rsidRPr="00EC1B86">
        <w:rPr>
          <w:rFonts w:ascii="Times New Roman" w:eastAsiaTheme="minorEastAsia" w:hAnsi="Times New Roman" w:cs="Times New Roman"/>
          <w:i/>
          <w:iCs/>
          <w:color w:val="000000"/>
          <w:szCs w:val="24"/>
          <w:lang w:eastAsia="sv-SE"/>
        </w:rPr>
        <w:t xml:space="preserve"> </w:t>
      </w:r>
      <w:r w:rsidRPr="00EC1B86">
        <w:rPr>
          <w:rFonts w:ascii="Times New Roman" w:eastAsiaTheme="minorEastAsia" w:hAnsi="Times New Roman" w:cs="Times New Roman"/>
          <w:color w:val="000000"/>
          <w:szCs w:val="24"/>
          <w:lang w:eastAsia="sv-SE"/>
        </w:rPr>
        <w:t>26. [17 s</w:t>
      </w:r>
      <w:r w:rsidR="003516BC" w:rsidRPr="00EC1B86">
        <w:rPr>
          <w:rFonts w:ascii="Times New Roman" w:eastAsiaTheme="minorEastAsia" w:hAnsi="Times New Roman" w:cs="Times New Roman"/>
          <w:color w:val="000000"/>
          <w:szCs w:val="24"/>
          <w:lang w:eastAsia="sv-SE"/>
        </w:rPr>
        <w:t>.</w:t>
      </w:r>
      <w:r w:rsidRPr="00EC1B86">
        <w:rPr>
          <w:rFonts w:ascii="Times New Roman" w:eastAsiaTheme="minorEastAsia" w:hAnsi="Times New Roman" w:cs="Times New Roman"/>
          <w:color w:val="000000"/>
          <w:szCs w:val="24"/>
          <w:lang w:eastAsia="sv-SE"/>
        </w:rPr>
        <w:t>]</w:t>
      </w:r>
    </w:p>
    <w:p w14:paraId="44F417C2" w14:textId="77777777" w:rsidR="00FC5DC6" w:rsidRPr="00EC1B86" w:rsidRDefault="00FC5DC6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06B2CD7" w14:textId="6692935C" w:rsidR="00FC5DC6" w:rsidRPr="00EC1B86" w:rsidRDefault="00FC5DC6" w:rsidP="00FC5DC6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 xml:space="preserve">Hietanen, Mika (2016). ”Kritisk argumentationsanalys”, </w:t>
      </w:r>
      <w:r w:rsidRPr="00EC1B86">
        <w:rPr>
          <w:rFonts w:ascii="Times New Roman" w:hAnsi="Times New Roman" w:cs="Times New Roman"/>
          <w:i/>
          <w:iCs/>
          <w:szCs w:val="24"/>
        </w:rPr>
        <w:t>Kritiskt tänkande – i teori och praktik</w:t>
      </w:r>
      <w:r w:rsidRPr="00EC1B86">
        <w:rPr>
          <w:rFonts w:ascii="Times New Roman" w:hAnsi="Times New Roman" w:cs="Times New Roman"/>
          <w:szCs w:val="24"/>
        </w:rPr>
        <w:t>. Elin Sporrong, Karin Westin Tikkanen (red). Lund: Studentlitteratur, s. 39–54</w:t>
      </w:r>
      <w:r w:rsidR="003516BC" w:rsidRPr="00EC1B86">
        <w:rPr>
          <w:rFonts w:ascii="Times New Roman" w:hAnsi="Times New Roman" w:cs="Times New Roman"/>
          <w:szCs w:val="24"/>
        </w:rPr>
        <w:t xml:space="preserve"> [</w:t>
      </w:r>
      <w:r w:rsidRPr="00EC1B86">
        <w:rPr>
          <w:rFonts w:ascii="Times New Roman" w:hAnsi="Times New Roman" w:cs="Times New Roman"/>
          <w:szCs w:val="24"/>
        </w:rPr>
        <w:t>15 s.</w:t>
      </w:r>
      <w:r w:rsidR="003516BC" w:rsidRPr="00EC1B86">
        <w:rPr>
          <w:rFonts w:ascii="Times New Roman" w:hAnsi="Times New Roman" w:cs="Times New Roman"/>
          <w:szCs w:val="24"/>
        </w:rPr>
        <w:t>]</w:t>
      </w:r>
    </w:p>
    <w:p w14:paraId="76DBB787" w14:textId="77777777" w:rsidR="00FC5DC6" w:rsidRPr="00EC1B86" w:rsidRDefault="00FC5DC6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9073BBF" w14:textId="456BB4FD" w:rsidR="00493592" w:rsidRPr="00EC1B86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EC1B86">
        <w:rPr>
          <w:rFonts w:ascii="Times New Roman" w:hAnsi="Times New Roman" w:cs="Times New Roman"/>
          <w:szCs w:val="24"/>
        </w:rPr>
        <w:t>Kindeberg</w:t>
      </w:r>
      <w:proofErr w:type="spellEnd"/>
      <w:r w:rsidRPr="00EC1B86">
        <w:rPr>
          <w:rFonts w:ascii="Times New Roman" w:hAnsi="Times New Roman" w:cs="Times New Roman"/>
          <w:szCs w:val="24"/>
        </w:rPr>
        <w:t xml:space="preserve">, Tina (2011). </w:t>
      </w:r>
      <w:r w:rsidRPr="00EC1B86">
        <w:rPr>
          <w:rFonts w:ascii="Times New Roman" w:hAnsi="Times New Roman" w:cs="Times New Roman"/>
          <w:i/>
          <w:iCs/>
          <w:szCs w:val="24"/>
        </w:rPr>
        <w:t>Pedagogisk retorik</w:t>
      </w:r>
      <w:r w:rsidR="00577898" w:rsidRPr="00EC1B86">
        <w:rPr>
          <w:rFonts w:ascii="Times New Roman" w:hAnsi="Times New Roman" w:cs="Times New Roman"/>
          <w:i/>
          <w:iCs/>
          <w:szCs w:val="24"/>
        </w:rPr>
        <w:t>. D</w:t>
      </w:r>
      <w:r w:rsidRPr="00EC1B86">
        <w:rPr>
          <w:rFonts w:ascii="Times New Roman" w:hAnsi="Times New Roman" w:cs="Times New Roman"/>
          <w:i/>
          <w:iCs/>
          <w:szCs w:val="24"/>
        </w:rPr>
        <w:t>en muntliga relationen i undervisningen</w:t>
      </w:r>
      <w:r w:rsidRPr="00EC1B86">
        <w:rPr>
          <w:rFonts w:ascii="Times New Roman" w:hAnsi="Times New Roman" w:cs="Times New Roman"/>
          <w:szCs w:val="24"/>
        </w:rPr>
        <w:t>. Natur och kultur</w:t>
      </w:r>
      <w:r w:rsidR="00E149E1" w:rsidRPr="00EC1B86">
        <w:rPr>
          <w:rFonts w:ascii="Times New Roman" w:hAnsi="Times New Roman" w:cs="Times New Roman"/>
          <w:szCs w:val="24"/>
        </w:rPr>
        <w:t xml:space="preserve"> [142 s</w:t>
      </w:r>
      <w:r w:rsidR="00577898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>]</w:t>
      </w:r>
    </w:p>
    <w:p w14:paraId="500B2799" w14:textId="56FB02AE" w:rsidR="000A2D47" w:rsidRPr="00EC1B86" w:rsidRDefault="000A2D47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308E805" w14:textId="05A7EB8F" w:rsidR="00D1076C" w:rsidRPr="00EC1B86" w:rsidRDefault="00D1076C" w:rsidP="00D1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1B86">
        <w:rPr>
          <w:rFonts w:ascii="Times New Roman" w:hAnsi="Times New Roman" w:cs="Times New Roman"/>
          <w:color w:val="000000"/>
          <w:sz w:val="24"/>
          <w:szCs w:val="24"/>
        </w:rPr>
        <w:t>Mral</w:t>
      </w:r>
      <w:proofErr w:type="spellEnd"/>
      <w:r w:rsidRPr="00EC1B86">
        <w:rPr>
          <w:rFonts w:ascii="Times New Roman" w:hAnsi="Times New Roman" w:cs="Times New Roman"/>
          <w:color w:val="000000"/>
          <w:sz w:val="24"/>
          <w:szCs w:val="24"/>
        </w:rPr>
        <w:t xml:space="preserve">, Brigitte (2011). Ur “Inledning” till </w:t>
      </w:r>
      <w:r w:rsidRPr="00EC1B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Talande kvinnor. </w:t>
      </w:r>
      <w:proofErr w:type="gramStart"/>
      <w:r w:rsidRPr="00EC1B86">
        <w:rPr>
          <w:rFonts w:ascii="Times New Roman" w:hAnsi="Times New Roman" w:cs="Times New Roman"/>
          <w:color w:val="000000"/>
          <w:sz w:val="24"/>
          <w:szCs w:val="24"/>
        </w:rPr>
        <w:t>2:a</w:t>
      </w:r>
      <w:proofErr w:type="gramEnd"/>
      <w:r w:rsidRPr="00EC1B86">
        <w:rPr>
          <w:rFonts w:ascii="Times New Roman" w:hAnsi="Times New Roman" w:cs="Times New Roman"/>
          <w:color w:val="000000"/>
          <w:sz w:val="24"/>
          <w:szCs w:val="24"/>
        </w:rPr>
        <w:t xml:space="preserve"> utg. Retorikförlaget [10 s.]</w:t>
      </w:r>
    </w:p>
    <w:p w14:paraId="7CC50F6F" w14:textId="16048F90" w:rsidR="00D1076C" w:rsidRPr="00EC1B86" w:rsidRDefault="00D1076C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eastAsiaTheme="minorEastAsia" w:hAnsi="Times New Roman" w:cs="Times New Roman"/>
          <w:color w:val="000000"/>
          <w:szCs w:val="24"/>
          <w:lang w:eastAsia="sv-SE"/>
        </w:rPr>
        <w:t xml:space="preserve"> </w:t>
      </w:r>
    </w:p>
    <w:p w14:paraId="7D555E07" w14:textId="1A364D44" w:rsidR="00D1076C" w:rsidRPr="00EC1B86" w:rsidRDefault="00D1076C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EC1B86">
        <w:rPr>
          <w:rFonts w:ascii="Times New Roman" w:hAnsi="Times New Roman" w:cs="Times New Roman"/>
          <w:szCs w:val="24"/>
        </w:rPr>
        <w:t>Plurarchos</w:t>
      </w:r>
      <w:proofErr w:type="spellEnd"/>
      <w:r w:rsidRPr="00EC1B86">
        <w:rPr>
          <w:rFonts w:ascii="Times New Roman" w:hAnsi="Times New Roman" w:cs="Times New Roman"/>
          <w:szCs w:val="24"/>
        </w:rPr>
        <w:t xml:space="preserve"> (2000). ”Konsten att lyssna”. </w:t>
      </w:r>
      <w:proofErr w:type="spellStart"/>
      <w:r w:rsidRPr="00EC1B86">
        <w:rPr>
          <w:rFonts w:ascii="Times New Roman" w:hAnsi="Times New Roman" w:cs="Times New Roman"/>
          <w:i/>
          <w:iCs/>
          <w:szCs w:val="24"/>
        </w:rPr>
        <w:t>Rhetorica</w:t>
      </w:r>
      <w:proofErr w:type="spellEnd"/>
      <w:r w:rsidRPr="00EC1B86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C1B86">
        <w:rPr>
          <w:rFonts w:ascii="Times New Roman" w:hAnsi="Times New Roman" w:cs="Times New Roman"/>
          <w:i/>
          <w:iCs/>
          <w:szCs w:val="24"/>
        </w:rPr>
        <w:t>Scandinavica</w:t>
      </w:r>
      <w:proofErr w:type="spellEnd"/>
      <w:r w:rsidRPr="00EC1B86">
        <w:rPr>
          <w:rFonts w:ascii="Times New Roman" w:hAnsi="Times New Roman" w:cs="Times New Roman"/>
          <w:i/>
          <w:iCs/>
          <w:szCs w:val="24"/>
        </w:rPr>
        <w:t xml:space="preserve"> </w:t>
      </w:r>
      <w:r w:rsidRPr="00EC1B86">
        <w:rPr>
          <w:rFonts w:ascii="Times New Roman" w:hAnsi="Times New Roman" w:cs="Times New Roman"/>
          <w:szCs w:val="24"/>
        </w:rPr>
        <w:t xml:space="preserve">14. Övers. Ingemar </w:t>
      </w:r>
      <w:proofErr w:type="spellStart"/>
      <w:r w:rsidRPr="00EC1B86">
        <w:rPr>
          <w:rFonts w:ascii="Times New Roman" w:hAnsi="Times New Roman" w:cs="Times New Roman"/>
          <w:szCs w:val="24"/>
        </w:rPr>
        <w:t>Düring</w:t>
      </w:r>
      <w:proofErr w:type="spellEnd"/>
      <w:r w:rsidRPr="00EC1B86">
        <w:rPr>
          <w:rFonts w:ascii="Times New Roman" w:hAnsi="Times New Roman" w:cs="Times New Roman"/>
          <w:szCs w:val="24"/>
        </w:rPr>
        <w:t xml:space="preserve"> [13 s.]</w:t>
      </w:r>
    </w:p>
    <w:p w14:paraId="303EE2BA" w14:textId="778CB5CF" w:rsidR="001D74AB" w:rsidRPr="00EC1B86" w:rsidRDefault="001D74A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C27C7E6" w14:textId="5883709E" w:rsidR="001D74AB" w:rsidRPr="00EC1B86" w:rsidRDefault="001D74A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>Santesson, S. &amp; Sigrell, A. (201</w:t>
      </w:r>
      <w:r w:rsidR="003516BC" w:rsidRPr="00EC1B86">
        <w:rPr>
          <w:rFonts w:ascii="Times New Roman" w:hAnsi="Times New Roman" w:cs="Times New Roman"/>
          <w:szCs w:val="24"/>
        </w:rPr>
        <w:t>6</w:t>
      </w:r>
      <w:r w:rsidRPr="00EC1B86">
        <w:rPr>
          <w:rFonts w:ascii="Times New Roman" w:hAnsi="Times New Roman" w:cs="Times New Roman"/>
          <w:szCs w:val="24"/>
        </w:rPr>
        <w:t>). ”</w:t>
      </w:r>
      <w:proofErr w:type="spellStart"/>
      <w:r w:rsidRPr="00EC1B86">
        <w:rPr>
          <w:rFonts w:ascii="Times New Roman" w:hAnsi="Times New Roman" w:cs="Times New Roman"/>
          <w:szCs w:val="24"/>
        </w:rPr>
        <w:t>Imitatio</w:t>
      </w:r>
      <w:proofErr w:type="spellEnd"/>
      <w:r w:rsidRPr="00EC1B86">
        <w:rPr>
          <w:rFonts w:ascii="Times New Roman" w:hAnsi="Times New Roman" w:cs="Times New Roman"/>
          <w:szCs w:val="24"/>
        </w:rPr>
        <w:t xml:space="preserve"> som pedagogisk princip”. </w:t>
      </w:r>
      <w:proofErr w:type="spellStart"/>
      <w:r w:rsidRPr="00EC1B86">
        <w:rPr>
          <w:rFonts w:ascii="Times New Roman" w:hAnsi="Times New Roman" w:cs="Times New Roman"/>
          <w:i/>
          <w:iCs/>
          <w:szCs w:val="24"/>
        </w:rPr>
        <w:t>Proceedings</w:t>
      </w:r>
      <w:proofErr w:type="spellEnd"/>
      <w:r w:rsidRPr="00EC1B86">
        <w:rPr>
          <w:rFonts w:ascii="Times New Roman" w:hAnsi="Times New Roman" w:cs="Times New Roman"/>
          <w:i/>
          <w:iCs/>
          <w:szCs w:val="24"/>
        </w:rPr>
        <w:t xml:space="preserve"> från Humanistiska och teologiska fakulteternas pedagogiska inspirationskonferens 201</w:t>
      </w:r>
      <w:r w:rsidR="003516BC" w:rsidRPr="00EC1B86">
        <w:rPr>
          <w:rFonts w:ascii="Times New Roman" w:hAnsi="Times New Roman" w:cs="Times New Roman"/>
          <w:i/>
          <w:iCs/>
          <w:szCs w:val="24"/>
        </w:rPr>
        <w:t>4</w:t>
      </w:r>
      <w:r w:rsidRPr="00EC1B86">
        <w:rPr>
          <w:rFonts w:ascii="Times New Roman" w:hAnsi="Times New Roman" w:cs="Times New Roman"/>
          <w:szCs w:val="24"/>
        </w:rPr>
        <w:t xml:space="preserve">. Maurits, A. &amp; Mårtensson, K. (red.) </w:t>
      </w:r>
      <w:r w:rsidR="003516BC" w:rsidRPr="00EC1B86">
        <w:rPr>
          <w:rFonts w:ascii="Times New Roman" w:hAnsi="Times New Roman" w:cs="Times New Roman"/>
          <w:szCs w:val="24"/>
        </w:rPr>
        <w:t xml:space="preserve">Lund: </w:t>
      </w:r>
      <w:r w:rsidRPr="00EC1B86">
        <w:rPr>
          <w:rFonts w:ascii="Times New Roman" w:hAnsi="Times New Roman" w:cs="Times New Roman"/>
          <w:szCs w:val="24"/>
        </w:rPr>
        <w:t xml:space="preserve">Humanistiska och teologiska fakulteterna, </w:t>
      </w:r>
      <w:r w:rsidR="003516BC" w:rsidRPr="00EC1B86">
        <w:rPr>
          <w:rFonts w:ascii="Times New Roman" w:hAnsi="Times New Roman" w:cs="Times New Roman"/>
          <w:szCs w:val="24"/>
        </w:rPr>
        <w:t>Lunds universitet, s. 13–23 [11 s.]</w:t>
      </w:r>
    </w:p>
    <w:p w14:paraId="5CBD5DE9" w14:textId="77777777" w:rsidR="003D0861" w:rsidRPr="00EC1B86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2768476" w14:textId="03B08C0E" w:rsidR="00493592" w:rsidRPr="00EC1B86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 xml:space="preserve">Sigrell, Anders (2008). ”Retorikens etik </w:t>
      </w:r>
      <w:r w:rsidR="00D865F6" w:rsidRPr="00EC1B86">
        <w:rPr>
          <w:rFonts w:ascii="Times New Roman" w:hAnsi="Times New Roman" w:cs="Times New Roman"/>
          <w:szCs w:val="24"/>
        </w:rPr>
        <w:t>–</w:t>
      </w:r>
      <w:r w:rsidRPr="00EC1B86">
        <w:rPr>
          <w:rFonts w:ascii="Times New Roman" w:hAnsi="Times New Roman" w:cs="Times New Roman"/>
          <w:szCs w:val="24"/>
        </w:rPr>
        <w:t xml:space="preserve"> och </w:t>
      </w:r>
      <w:proofErr w:type="spellStart"/>
      <w:r w:rsidRPr="00EC1B86">
        <w:rPr>
          <w:rFonts w:ascii="Times New Roman" w:hAnsi="Times New Roman" w:cs="Times New Roman"/>
          <w:szCs w:val="24"/>
        </w:rPr>
        <w:t>progymnasmata</w:t>
      </w:r>
      <w:proofErr w:type="spellEnd"/>
      <w:r w:rsidRPr="00EC1B86">
        <w:rPr>
          <w:rFonts w:ascii="Times New Roman" w:hAnsi="Times New Roman" w:cs="Times New Roman"/>
          <w:szCs w:val="24"/>
        </w:rPr>
        <w:t>”</w:t>
      </w:r>
      <w:r w:rsidR="00D865F6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 xml:space="preserve"> </w:t>
      </w:r>
      <w:r w:rsidRPr="00EC1B86">
        <w:rPr>
          <w:rFonts w:ascii="Times New Roman" w:hAnsi="Times New Roman" w:cs="Times New Roman"/>
          <w:i/>
          <w:szCs w:val="24"/>
        </w:rPr>
        <w:t>Texter om svenska med didaktisk inriktning. Femte nationella konferensen i svenska med didaktisk inriktning.</w:t>
      </w:r>
      <w:r w:rsidRPr="00EC1B86">
        <w:rPr>
          <w:rFonts w:ascii="Times New Roman" w:hAnsi="Times New Roman" w:cs="Times New Roman"/>
          <w:szCs w:val="24"/>
        </w:rPr>
        <w:t xml:space="preserve"> </w:t>
      </w:r>
      <w:r w:rsidR="00BB43A7" w:rsidRPr="00EC1B86">
        <w:rPr>
          <w:rFonts w:ascii="Times New Roman" w:hAnsi="Times New Roman" w:cs="Times New Roman"/>
          <w:szCs w:val="24"/>
        </w:rPr>
        <w:t xml:space="preserve">Red. </w:t>
      </w:r>
      <w:r w:rsidRPr="00EC1B86">
        <w:rPr>
          <w:rFonts w:ascii="Times New Roman" w:hAnsi="Times New Roman" w:cs="Times New Roman"/>
          <w:szCs w:val="24"/>
        </w:rPr>
        <w:t>Maria Lindgren et al</w:t>
      </w:r>
      <w:r w:rsidR="00D865F6" w:rsidRPr="00EC1B86">
        <w:rPr>
          <w:rFonts w:ascii="Times New Roman" w:hAnsi="Times New Roman" w:cs="Times New Roman"/>
          <w:szCs w:val="24"/>
        </w:rPr>
        <w:t>.</w:t>
      </w:r>
      <w:r w:rsidR="00851E64" w:rsidRPr="00EC1B86">
        <w:rPr>
          <w:rFonts w:ascii="Times New Roman" w:hAnsi="Times New Roman" w:cs="Times New Roman"/>
          <w:szCs w:val="24"/>
        </w:rPr>
        <w:t xml:space="preserve"> </w:t>
      </w:r>
      <w:r w:rsidRPr="00EC1B86">
        <w:rPr>
          <w:rFonts w:ascii="Times New Roman" w:hAnsi="Times New Roman" w:cs="Times New Roman"/>
          <w:szCs w:val="24"/>
        </w:rPr>
        <w:t>Växjö University Press [19 s</w:t>
      </w:r>
      <w:r w:rsidR="00D865F6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>]</w:t>
      </w:r>
    </w:p>
    <w:p w14:paraId="17F3712A" w14:textId="77777777" w:rsidR="003D0861" w:rsidRPr="00EC1B86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7C44CFB" w14:textId="6198D81E" w:rsidR="00493592" w:rsidRPr="00EC1B86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 xml:space="preserve">Sigrell, Anders (2011). </w:t>
      </w:r>
      <w:r w:rsidRPr="00EC1B86">
        <w:rPr>
          <w:rFonts w:ascii="Times New Roman" w:hAnsi="Times New Roman" w:cs="Times New Roman"/>
          <w:i/>
          <w:szCs w:val="24"/>
        </w:rPr>
        <w:t>Retorik för lärare</w:t>
      </w:r>
      <w:r w:rsidRPr="00EC1B86">
        <w:rPr>
          <w:rFonts w:ascii="Times New Roman" w:hAnsi="Times New Roman" w:cs="Times New Roman"/>
          <w:szCs w:val="24"/>
        </w:rPr>
        <w:t>. Åstorp: Retorikförlaget [132 s</w:t>
      </w:r>
      <w:r w:rsidR="00D865F6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>]</w:t>
      </w:r>
    </w:p>
    <w:p w14:paraId="27F7D11C" w14:textId="77777777" w:rsidR="003D0861" w:rsidRPr="00EC1B86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0C9EFCF" w14:textId="0EC19E7A" w:rsidR="00493592" w:rsidRPr="00EC1B86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EC1B86">
        <w:rPr>
          <w:rFonts w:ascii="Times New Roman" w:hAnsi="Times New Roman" w:cs="Times New Roman"/>
          <w:szCs w:val="24"/>
        </w:rPr>
        <w:t>Wester, Vivianne (2001)</w:t>
      </w:r>
      <w:r w:rsidR="007977A4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 xml:space="preserve"> ”Bör kvinnor sära på benen?”</w:t>
      </w:r>
      <w:r w:rsidR="00D865F6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 xml:space="preserve"> </w:t>
      </w:r>
      <w:r w:rsidRPr="00EC1B86">
        <w:rPr>
          <w:rFonts w:ascii="Times New Roman" w:hAnsi="Times New Roman" w:cs="Times New Roman"/>
          <w:i/>
          <w:szCs w:val="24"/>
        </w:rPr>
        <w:t>Retorikmagasinet</w:t>
      </w:r>
      <w:r w:rsidR="00851E64" w:rsidRPr="00EC1B86">
        <w:rPr>
          <w:rFonts w:ascii="Times New Roman" w:hAnsi="Times New Roman" w:cs="Times New Roman"/>
          <w:szCs w:val="24"/>
        </w:rPr>
        <w:t xml:space="preserve"> </w:t>
      </w:r>
      <w:r w:rsidR="00003E98" w:rsidRPr="00EC1B86">
        <w:rPr>
          <w:rFonts w:ascii="Times New Roman" w:hAnsi="Times New Roman" w:cs="Times New Roman"/>
          <w:szCs w:val="24"/>
        </w:rPr>
        <w:t>10 [5 s</w:t>
      </w:r>
      <w:r w:rsidR="00D865F6" w:rsidRPr="00EC1B86">
        <w:rPr>
          <w:rFonts w:ascii="Times New Roman" w:hAnsi="Times New Roman" w:cs="Times New Roman"/>
          <w:szCs w:val="24"/>
        </w:rPr>
        <w:t>.</w:t>
      </w:r>
      <w:r w:rsidRPr="00EC1B86">
        <w:rPr>
          <w:rFonts w:ascii="Times New Roman" w:hAnsi="Times New Roman" w:cs="Times New Roman"/>
          <w:szCs w:val="24"/>
        </w:rPr>
        <w:t>]</w:t>
      </w:r>
    </w:p>
    <w:p w14:paraId="1AE24F89" w14:textId="77120D6A" w:rsidR="000A2D47" w:rsidRPr="00EC1B86" w:rsidRDefault="000A2D47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A9982C3" w14:textId="304179B6" w:rsidR="000A2D47" w:rsidRPr="003516BC" w:rsidRDefault="000A2D47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r w:rsidRPr="00EC1B86">
        <w:rPr>
          <w:rStyle w:val="st"/>
          <w:rFonts w:ascii="Times New Roman" w:hAnsi="Times New Roman" w:cs="Times New Roman"/>
          <w:szCs w:val="24"/>
        </w:rPr>
        <w:t xml:space="preserve">Viklund, Jon (2014) ”Retorisk kritik – en introduktion”. I: Otto Fischer, Patrik </w:t>
      </w:r>
      <w:proofErr w:type="spellStart"/>
      <w:r w:rsidRPr="00EC1B86">
        <w:rPr>
          <w:rStyle w:val="st"/>
          <w:rFonts w:ascii="Times New Roman" w:hAnsi="Times New Roman" w:cs="Times New Roman"/>
          <w:szCs w:val="24"/>
        </w:rPr>
        <w:t>Mehrens</w:t>
      </w:r>
      <w:proofErr w:type="spellEnd"/>
      <w:r w:rsidRPr="00EC1B86">
        <w:rPr>
          <w:rStyle w:val="st"/>
          <w:rFonts w:ascii="Times New Roman" w:hAnsi="Times New Roman" w:cs="Times New Roman"/>
          <w:szCs w:val="24"/>
        </w:rPr>
        <w:t xml:space="preserve"> &amp; Jon Viklund (red). Ödåkra: Retorikförlaget [18 s.]</w:t>
      </w:r>
    </w:p>
    <w:p w14:paraId="5AE712C8" w14:textId="6DC8706C" w:rsidR="000A2D47" w:rsidRPr="003516BC" w:rsidRDefault="000A2D47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</w:p>
    <w:p w14:paraId="3D8DE369" w14:textId="0F8D1EC8" w:rsidR="000A2D47" w:rsidRPr="003516BC" w:rsidRDefault="000A2D47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3516BC">
        <w:rPr>
          <w:rStyle w:val="st"/>
          <w:rFonts w:ascii="Times New Roman" w:hAnsi="Times New Roman" w:cs="Times New Roman"/>
          <w:szCs w:val="24"/>
        </w:rPr>
        <w:t>Tillkommer ca 50 sidor som väljes i samråd med undervisande lärare</w:t>
      </w:r>
      <w:r w:rsidR="00075928" w:rsidRPr="003516BC">
        <w:rPr>
          <w:rStyle w:val="st"/>
          <w:rFonts w:ascii="Times New Roman" w:hAnsi="Times New Roman" w:cs="Times New Roman"/>
          <w:szCs w:val="24"/>
        </w:rPr>
        <w:t>.</w:t>
      </w:r>
    </w:p>
    <w:p w14:paraId="253A08C5" w14:textId="77777777" w:rsidR="003D0861" w:rsidRPr="003516B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FEE076B" w14:textId="259864B1" w:rsidR="00493592" w:rsidRPr="003516B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3516BC">
        <w:rPr>
          <w:rFonts w:ascii="Times New Roman" w:hAnsi="Times New Roman" w:cs="Times New Roman"/>
          <w:szCs w:val="24"/>
        </w:rPr>
        <w:t xml:space="preserve">Totalt </w:t>
      </w:r>
      <w:r w:rsidR="00CD2530" w:rsidRPr="003516BC">
        <w:rPr>
          <w:rFonts w:ascii="Times New Roman" w:hAnsi="Times New Roman" w:cs="Times New Roman"/>
          <w:szCs w:val="24"/>
        </w:rPr>
        <w:t>sidantal</w:t>
      </w:r>
      <w:r w:rsidR="00603F83" w:rsidRPr="003516BC">
        <w:rPr>
          <w:rFonts w:ascii="Times New Roman" w:hAnsi="Times New Roman" w:cs="Times New Roman"/>
          <w:szCs w:val="24"/>
        </w:rPr>
        <w:t>:</w:t>
      </w:r>
      <w:r w:rsidR="00CD2530" w:rsidRPr="003516BC">
        <w:rPr>
          <w:rFonts w:ascii="Times New Roman" w:hAnsi="Times New Roman" w:cs="Times New Roman"/>
          <w:szCs w:val="24"/>
        </w:rPr>
        <w:t xml:space="preserve"> cirka</w:t>
      </w:r>
      <w:r w:rsidR="00884E3D" w:rsidRPr="003516BC">
        <w:rPr>
          <w:rFonts w:ascii="Times New Roman" w:hAnsi="Times New Roman" w:cs="Times New Roman"/>
          <w:szCs w:val="24"/>
        </w:rPr>
        <w:t xml:space="preserve"> </w:t>
      </w:r>
      <w:r w:rsidR="000A2D47" w:rsidRPr="003516BC">
        <w:rPr>
          <w:rFonts w:ascii="Times New Roman" w:hAnsi="Times New Roman" w:cs="Times New Roman"/>
          <w:szCs w:val="24"/>
        </w:rPr>
        <w:t>500</w:t>
      </w:r>
    </w:p>
    <w:p w14:paraId="43BB2581" w14:textId="7D9AA026" w:rsidR="00D404A8" w:rsidRPr="003516BC" w:rsidRDefault="00D404A8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FFECD4A" w14:textId="77777777" w:rsidR="00D404A8" w:rsidRPr="0054114C" w:rsidRDefault="00D404A8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sectPr w:rsidR="00D404A8" w:rsidRPr="0054114C" w:rsidSect="00812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C70F" w14:textId="77777777" w:rsidR="00D847D4" w:rsidRDefault="00D847D4" w:rsidP="00387DCA">
      <w:pPr>
        <w:spacing w:after="0" w:line="240" w:lineRule="auto"/>
      </w:pPr>
      <w:r>
        <w:separator/>
      </w:r>
    </w:p>
  </w:endnote>
  <w:endnote w:type="continuationSeparator" w:id="0">
    <w:p w14:paraId="5BFC06A4" w14:textId="77777777" w:rsidR="00D847D4" w:rsidRDefault="00D847D4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5796" w14:textId="77777777" w:rsidR="006729FE" w:rsidRDefault="006729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CA32" w14:textId="77777777" w:rsidR="00D847D4" w:rsidRDefault="00D847D4" w:rsidP="00387DCA">
      <w:pPr>
        <w:spacing w:after="0" w:line="240" w:lineRule="auto"/>
      </w:pPr>
      <w:r>
        <w:separator/>
      </w:r>
    </w:p>
  </w:footnote>
  <w:footnote w:type="continuationSeparator" w:id="0">
    <w:p w14:paraId="007A47A8" w14:textId="77777777" w:rsidR="00D847D4" w:rsidRDefault="00D847D4" w:rsidP="0038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2A30" w14:textId="77777777" w:rsidR="006729FE" w:rsidRDefault="006729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1560" w14:textId="77777777" w:rsidR="006729FE" w:rsidRDefault="006729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FD54" w14:textId="77777777" w:rsidR="006729FE" w:rsidRDefault="00672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8711">
    <w:abstractNumId w:val="0"/>
  </w:num>
  <w:num w:numId="2" w16cid:durableId="21176805">
    <w:abstractNumId w:val="2"/>
  </w:num>
  <w:num w:numId="3" w16cid:durableId="15683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57C3"/>
    <w:rsid w:val="00075928"/>
    <w:rsid w:val="00095E68"/>
    <w:rsid w:val="000A2D47"/>
    <w:rsid w:val="000F2203"/>
    <w:rsid w:val="000F6173"/>
    <w:rsid w:val="001259DD"/>
    <w:rsid w:val="001330B6"/>
    <w:rsid w:val="00137FBA"/>
    <w:rsid w:val="0014144B"/>
    <w:rsid w:val="00186D4F"/>
    <w:rsid w:val="001D74AB"/>
    <w:rsid w:val="001E1E0F"/>
    <w:rsid w:val="00202535"/>
    <w:rsid w:val="0020504A"/>
    <w:rsid w:val="00210515"/>
    <w:rsid w:val="00231EE8"/>
    <w:rsid w:val="00242050"/>
    <w:rsid w:val="00246D90"/>
    <w:rsid w:val="00275A67"/>
    <w:rsid w:val="002C4A6B"/>
    <w:rsid w:val="002D11EF"/>
    <w:rsid w:val="002D2578"/>
    <w:rsid w:val="002E66D8"/>
    <w:rsid w:val="002F3AD2"/>
    <w:rsid w:val="003267A0"/>
    <w:rsid w:val="003516BC"/>
    <w:rsid w:val="00371DE1"/>
    <w:rsid w:val="00381014"/>
    <w:rsid w:val="00387DCA"/>
    <w:rsid w:val="003C4DCB"/>
    <w:rsid w:val="003D0861"/>
    <w:rsid w:val="003D60BF"/>
    <w:rsid w:val="003E37A6"/>
    <w:rsid w:val="003F4739"/>
    <w:rsid w:val="00406557"/>
    <w:rsid w:val="00461D48"/>
    <w:rsid w:val="0046741A"/>
    <w:rsid w:val="0049300A"/>
    <w:rsid w:val="00493592"/>
    <w:rsid w:val="004D4367"/>
    <w:rsid w:val="004E6DDE"/>
    <w:rsid w:val="004F485D"/>
    <w:rsid w:val="00517773"/>
    <w:rsid w:val="005273F0"/>
    <w:rsid w:val="005313BE"/>
    <w:rsid w:val="0054114C"/>
    <w:rsid w:val="005661D2"/>
    <w:rsid w:val="00577898"/>
    <w:rsid w:val="005D2A26"/>
    <w:rsid w:val="00603F83"/>
    <w:rsid w:val="006440C8"/>
    <w:rsid w:val="006524BE"/>
    <w:rsid w:val="006729FE"/>
    <w:rsid w:val="00681C17"/>
    <w:rsid w:val="006F3240"/>
    <w:rsid w:val="0070407F"/>
    <w:rsid w:val="0073052A"/>
    <w:rsid w:val="007331BA"/>
    <w:rsid w:val="00742153"/>
    <w:rsid w:val="0076583E"/>
    <w:rsid w:val="0078117B"/>
    <w:rsid w:val="007977A4"/>
    <w:rsid w:val="007C6A9A"/>
    <w:rsid w:val="007D4C66"/>
    <w:rsid w:val="00804E80"/>
    <w:rsid w:val="0081286E"/>
    <w:rsid w:val="0082531C"/>
    <w:rsid w:val="00830A7E"/>
    <w:rsid w:val="00833879"/>
    <w:rsid w:val="00851E64"/>
    <w:rsid w:val="00854CF1"/>
    <w:rsid w:val="0086736A"/>
    <w:rsid w:val="008749BE"/>
    <w:rsid w:val="00884E3D"/>
    <w:rsid w:val="008A2803"/>
    <w:rsid w:val="008A5FEE"/>
    <w:rsid w:val="008C3156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D6D0E"/>
    <w:rsid w:val="009E046B"/>
    <w:rsid w:val="00A87518"/>
    <w:rsid w:val="00A95CA9"/>
    <w:rsid w:val="00AB5BEA"/>
    <w:rsid w:val="00AF515B"/>
    <w:rsid w:val="00B10E08"/>
    <w:rsid w:val="00BB3F11"/>
    <w:rsid w:val="00BB43A7"/>
    <w:rsid w:val="00BF612E"/>
    <w:rsid w:val="00C15672"/>
    <w:rsid w:val="00C16CD9"/>
    <w:rsid w:val="00C35B8A"/>
    <w:rsid w:val="00C82662"/>
    <w:rsid w:val="00CB1BC5"/>
    <w:rsid w:val="00CD2530"/>
    <w:rsid w:val="00CE4B5E"/>
    <w:rsid w:val="00D07A85"/>
    <w:rsid w:val="00D1076C"/>
    <w:rsid w:val="00D404A8"/>
    <w:rsid w:val="00D74BAF"/>
    <w:rsid w:val="00D76323"/>
    <w:rsid w:val="00D847D4"/>
    <w:rsid w:val="00D865F6"/>
    <w:rsid w:val="00DB7205"/>
    <w:rsid w:val="00DD72A3"/>
    <w:rsid w:val="00DE37F7"/>
    <w:rsid w:val="00DE3D99"/>
    <w:rsid w:val="00DF2E77"/>
    <w:rsid w:val="00DF6E41"/>
    <w:rsid w:val="00E11E01"/>
    <w:rsid w:val="00E149E1"/>
    <w:rsid w:val="00E40C43"/>
    <w:rsid w:val="00E455B3"/>
    <w:rsid w:val="00E64FEC"/>
    <w:rsid w:val="00E73777"/>
    <w:rsid w:val="00E75094"/>
    <w:rsid w:val="00EC1B86"/>
    <w:rsid w:val="00EE3EFC"/>
    <w:rsid w:val="00F06189"/>
    <w:rsid w:val="00F45F48"/>
    <w:rsid w:val="00F67CBE"/>
    <w:rsid w:val="00F81C2C"/>
    <w:rsid w:val="00FC5DC6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7</cp:revision>
  <cp:lastPrinted>2020-12-10T10:08:00Z</cp:lastPrinted>
  <dcterms:created xsi:type="dcterms:W3CDTF">2022-04-26T14:36:00Z</dcterms:created>
  <dcterms:modified xsi:type="dcterms:W3CDTF">2022-05-09T14:01:00Z</dcterms:modified>
</cp:coreProperties>
</file>