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3DB9" w14:textId="7B631179" w:rsidR="00CB5B69" w:rsidRPr="00B2618C" w:rsidRDefault="00CB5B69" w:rsidP="00CB5B69">
      <w:pPr>
        <w:pStyle w:val="Rubrikkurs"/>
        <w:rPr>
          <w:rFonts w:ascii="Times New Roman" w:hAnsi="Times New Roman" w:cs="Times New Roman"/>
          <w:strike/>
          <w:sz w:val="24"/>
          <w:szCs w:val="24"/>
          <w:lang w:val="en-US"/>
        </w:rPr>
      </w:pPr>
      <w:proofErr w:type="spellStart"/>
      <w:r w:rsidRPr="00B2618C">
        <w:rPr>
          <w:rFonts w:ascii="Times New Roman" w:hAnsi="Times New Roman" w:cs="Times New Roman"/>
          <w:sz w:val="24"/>
          <w:szCs w:val="24"/>
          <w:lang w:val="en-US"/>
        </w:rPr>
        <w:t>Kurslitteratur</w:t>
      </w:r>
      <w:proofErr w:type="spellEnd"/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618C">
        <w:rPr>
          <w:rFonts w:ascii="Times New Roman" w:hAnsi="Times New Roman" w:cs="Times New Roman"/>
          <w:sz w:val="24"/>
          <w:szCs w:val="24"/>
          <w:lang w:val="en-US"/>
        </w:rPr>
        <w:t>för</w:t>
      </w:r>
      <w:proofErr w:type="spellEnd"/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RET N05, Rhetoric and (p</w:t>
      </w:r>
      <w:r w:rsidR="00925FBE">
        <w:rPr>
          <w:rFonts w:ascii="Times New Roman" w:hAnsi="Times New Roman" w:cs="Times New Roman"/>
          <w:sz w:val="24"/>
          <w:szCs w:val="24"/>
          <w:lang w:val="en-US"/>
        </w:rPr>
        <w:t>opular) science, 7</w:t>
      </w:r>
      <w:proofErr w:type="gramStart"/>
      <w:r w:rsidR="00925FBE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="00925F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E">
        <w:rPr>
          <w:rFonts w:ascii="Times New Roman" w:hAnsi="Times New Roman" w:cs="Times New Roman"/>
          <w:sz w:val="24"/>
          <w:szCs w:val="24"/>
          <w:lang w:val="en-US"/>
        </w:rPr>
        <w:t>hp</w:t>
      </w:r>
      <w:proofErr w:type="spellEnd"/>
      <w:r w:rsidR="00925F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25FBE">
        <w:rPr>
          <w:rFonts w:ascii="Times New Roman" w:hAnsi="Times New Roman" w:cs="Times New Roman"/>
          <w:sz w:val="24"/>
          <w:szCs w:val="24"/>
          <w:lang w:val="en-US"/>
        </w:rPr>
        <w:t>ht</w:t>
      </w:r>
      <w:proofErr w:type="spellEnd"/>
      <w:r w:rsidR="00925FBE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bookmarkStart w:id="0" w:name="_GoBack"/>
      <w:bookmarkEnd w:id="0"/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A75A62C" w14:textId="2818989D" w:rsidR="00CB5B69" w:rsidRPr="00B2618C" w:rsidRDefault="00CB5B69" w:rsidP="00CB5B69">
      <w:pPr>
        <w:rPr>
          <w:rFonts w:ascii="Times New Roman" w:hAnsi="Times New Roman" w:cs="Times New Roman"/>
          <w:b/>
          <w:sz w:val="24"/>
          <w:szCs w:val="24"/>
        </w:rPr>
      </w:pPr>
      <w:r w:rsidRPr="00B2618C">
        <w:rPr>
          <w:rFonts w:ascii="Times New Roman" w:hAnsi="Times New Roman" w:cs="Times New Roman"/>
          <w:b/>
          <w:sz w:val="24"/>
          <w:szCs w:val="24"/>
        </w:rPr>
        <w:t xml:space="preserve">Fastställd av institutionsstyrelsen, Institutionen för kommunikation och medier, den </w:t>
      </w:r>
      <w:r w:rsidR="0072645C">
        <w:rPr>
          <w:rFonts w:ascii="Times New Roman" w:hAnsi="Times New Roman" w:cs="Times New Roman"/>
          <w:b/>
          <w:sz w:val="24"/>
          <w:szCs w:val="24"/>
        </w:rPr>
        <w:t>2014-08-19</w:t>
      </w:r>
      <w:r w:rsidRPr="00B2618C">
        <w:rPr>
          <w:rFonts w:ascii="Times New Roman" w:hAnsi="Times New Roman" w:cs="Times New Roman"/>
          <w:b/>
          <w:sz w:val="24"/>
          <w:szCs w:val="24"/>
        </w:rPr>
        <w:t>.</w:t>
      </w:r>
    </w:p>
    <w:p w14:paraId="75DC9496" w14:textId="77777777" w:rsidR="00CB5B69" w:rsidRPr="00B2618C" w:rsidRDefault="00CB5B69" w:rsidP="00942445">
      <w:pPr>
        <w:rPr>
          <w:rFonts w:ascii="Times New Roman" w:hAnsi="Times New Roman" w:cs="Times New Roman"/>
          <w:sz w:val="24"/>
          <w:szCs w:val="24"/>
        </w:rPr>
      </w:pPr>
    </w:p>
    <w:p w14:paraId="6F085622" w14:textId="25485F28" w:rsidR="00565229" w:rsidRPr="00B2618C" w:rsidRDefault="00565229" w:rsidP="00565229">
      <w:pPr>
        <w:autoSpaceDE w:val="0"/>
        <w:autoSpaceDN w:val="0"/>
        <w:adjustRightInd w:val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Bazerman</w:t>
      </w:r>
      <w:proofErr w:type="spellEnd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Charles (1988). </w:t>
      </w:r>
      <w:proofErr w:type="gramStart"/>
      <w:r w:rsidRPr="00B2618C">
        <w:rPr>
          <w:rStyle w:val="Betoning"/>
          <w:rFonts w:ascii="Times New Roman" w:eastAsia="Times New Roman" w:hAnsi="Times New Roman" w:cs="Times New Roman"/>
          <w:sz w:val="24"/>
          <w:szCs w:val="24"/>
          <w:lang w:val="en-US"/>
        </w:rPr>
        <w:t>Shaping Written Knowledge: The Genre and Activity of the Experimental Article in Science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University of Wisconsin Press.</w:t>
      </w:r>
      <w:proofErr w:type="gramEnd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356 pp</w:t>
      </w:r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5B4655D3" w14:textId="64773F58" w:rsidR="00786569" w:rsidRPr="00B2618C" w:rsidRDefault="00786569" w:rsidP="00786569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2618C">
        <w:rPr>
          <w:rFonts w:ascii="Times New Roman" w:hAnsi="Times New Roman" w:cs="Times New Roman"/>
          <w:sz w:val="24"/>
          <w:szCs w:val="24"/>
          <w:lang w:val="en-US"/>
        </w:rPr>
        <w:t>Charney</w:t>
      </w:r>
      <w:proofErr w:type="spellEnd"/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2618C">
        <w:rPr>
          <w:rFonts w:ascii="Times New Roman" w:hAnsi="Times New Roman" w:cs="Times New Roman"/>
          <w:sz w:val="24"/>
          <w:szCs w:val="24"/>
          <w:lang w:val="en-US"/>
        </w:rPr>
        <w:t>Davida</w:t>
      </w:r>
      <w:proofErr w:type="spellEnd"/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(2003). </w:t>
      </w:r>
      <w:proofErr w:type="gramStart"/>
      <w:r w:rsidR="009B2B57" w:rsidRPr="00B2618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2618C">
        <w:rPr>
          <w:rFonts w:ascii="Times New Roman" w:hAnsi="Times New Roman" w:cs="Times New Roman"/>
          <w:sz w:val="24"/>
          <w:szCs w:val="24"/>
          <w:lang w:val="en-US"/>
        </w:rPr>
        <w:t>Lone Geniuses in Popular Science: The Devaluation of Scientific Consensus</w:t>
      </w:r>
      <w:r w:rsidR="009B2B57" w:rsidRPr="00B2618C"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  <w:r w:rsidRPr="00B2618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B261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B2618C">
        <w:rPr>
          <w:rFonts w:ascii="Times New Roman" w:hAnsi="Times New Roman" w:cs="Times New Roman"/>
          <w:i/>
          <w:sz w:val="24"/>
          <w:szCs w:val="24"/>
          <w:lang w:val="en-US"/>
        </w:rPr>
        <w:t>Written Communication</w:t>
      </w:r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20, 215-41.</w:t>
      </w:r>
      <w:proofErr w:type="gramEnd"/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2618C">
        <w:rPr>
          <w:rFonts w:ascii="Times New Roman" w:hAnsi="Times New Roman" w:cs="Times New Roman"/>
          <w:sz w:val="24"/>
          <w:szCs w:val="24"/>
          <w:lang w:val="en-US"/>
        </w:rPr>
        <w:t>26 pp</w:t>
      </w:r>
      <w:r w:rsidR="009B2B57" w:rsidRPr="00B2618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1C4FBF00" w14:textId="3C5BACD9" w:rsidR="00565229" w:rsidRPr="00B2618C" w:rsidRDefault="00565229" w:rsidP="00565229">
      <w:pPr>
        <w:autoSpaceDE w:val="0"/>
        <w:autoSpaceDN w:val="0"/>
        <w:adjustRightInd w:val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Da</w:t>
      </w:r>
      <w:r w:rsidR="00542EF2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nette, Paul, </w:t>
      </w:r>
      <w:proofErr w:type="spellStart"/>
      <w:r w:rsidR="00542EF2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Davida</w:t>
      </w:r>
      <w:proofErr w:type="spellEnd"/>
      <w:r w:rsidR="00542EF2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2EF2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Charney</w:t>
      </w:r>
      <w:proofErr w:type="spellEnd"/>
      <w:r w:rsidR="00542EF2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Aimee Kendall</w:t>
      </w:r>
      <w:r w:rsidR="00CB5B69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(2001)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Moving Beyond the Moment: Reception Studies in the Rhetoric of Science.</w:t>
      </w:r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2618C">
        <w:rPr>
          <w:rStyle w:val="Betoning"/>
          <w:rFonts w:ascii="Times New Roman" w:eastAsia="Times New Roman" w:hAnsi="Times New Roman" w:cs="Times New Roman"/>
          <w:sz w:val="24"/>
          <w:szCs w:val="24"/>
          <w:lang w:val="en-US"/>
        </w:rPr>
        <w:t>Journal of Business and Technical Communication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15, no. 3 (July 2001): 372-399. </w:t>
      </w:r>
      <w:proofErr w:type="gramStart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27 pp</w:t>
      </w:r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17D07B66" w14:textId="56E726D4" w:rsidR="00942445" w:rsidRPr="00B2618C" w:rsidRDefault="00942445" w:rsidP="0094244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2618C">
        <w:rPr>
          <w:rFonts w:ascii="Times New Roman" w:hAnsi="Times New Roman" w:cs="Times New Roman"/>
          <w:sz w:val="24"/>
          <w:szCs w:val="24"/>
          <w:lang w:val="en-US"/>
        </w:rPr>
        <w:t>Fahnestock</w:t>
      </w:r>
      <w:proofErr w:type="spellEnd"/>
      <w:r w:rsidRPr="00B2618C">
        <w:rPr>
          <w:rFonts w:ascii="Times New Roman" w:hAnsi="Times New Roman" w:cs="Times New Roman"/>
          <w:sz w:val="24"/>
          <w:szCs w:val="24"/>
          <w:lang w:val="en-US"/>
        </w:rPr>
        <w:t>, J</w:t>
      </w:r>
      <w:r w:rsidR="004F0ADE" w:rsidRPr="00B2618C">
        <w:rPr>
          <w:rFonts w:ascii="Times New Roman" w:hAnsi="Times New Roman" w:cs="Times New Roman"/>
          <w:sz w:val="24"/>
          <w:szCs w:val="24"/>
          <w:lang w:val="en-US"/>
        </w:rPr>
        <w:t>eanne</w:t>
      </w:r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(2002). </w:t>
      </w:r>
      <w:proofErr w:type="gramStart"/>
      <w:r w:rsidRPr="00B2618C">
        <w:rPr>
          <w:rFonts w:ascii="Times New Roman" w:hAnsi="Times New Roman" w:cs="Times New Roman"/>
          <w:i/>
          <w:iCs/>
          <w:sz w:val="24"/>
          <w:szCs w:val="24"/>
          <w:lang w:val="en-US"/>
        </w:rPr>
        <w:t>Rhetorical Figures in Science</w:t>
      </w:r>
      <w:r w:rsidRPr="00B2618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2618C">
        <w:rPr>
          <w:rFonts w:ascii="Times New Roman" w:hAnsi="Times New Roman" w:cs="Times New Roman"/>
          <w:sz w:val="24"/>
          <w:szCs w:val="24"/>
          <w:lang w:val="en-US"/>
        </w:rPr>
        <w:t>Oxford UP.</w:t>
      </w:r>
      <w:proofErr w:type="gramEnd"/>
      <w:r w:rsidR="004F0ADE"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272 pp</w:t>
      </w:r>
    </w:p>
    <w:p w14:paraId="33798B07" w14:textId="4202BA5B" w:rsidR="004F0ADE" w:rsidRPr="00B2618C" w:rsidRDefault="004F0ADE" w:rsidP="004F0ADE">
      <w:pPr>
        <w:autoSpaceDE w:val="0"/>
        <w:autoSpaceDN w:val="0"/>
        <w:adjustRightInd w:val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Gross, Alan G. (2006). </w:t>
      </w:r>
      <w:proofErr w:type="gramStart"/>
      <w:r w:rsidRPr="00B2618C">
        <w:rPr>
          <w:rStyle w:val="Betoning"/>
          <w:rFonts w:ascii="Times New Roman" w:eastAsia="Times New Roman" w:hAnsi="Times New Roman" w:cs="Times New Roman"/>
          <w:sz w:val="24"/>
          <w:szCs w:val="24"/>
          <w:lang w:val="en-US"/>
        </w:rPr>
        <w:t>Starring the Text: The Place of Rhetoric in Science Studies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Carbondale, IL: Southern Illinois Press, 2006. </w:t>
      </w:r>
      <w:proofErr w:type="gramStart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216 pp</w:t>
      </w:r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2911DD98" w14:textId="7DB4109E" w:rsidR="00565229" w:rsidRPr="00B2618C" w:rsidRDefault="00565229" w:rsidP="00CB5B69">
      <w:pPr>
        <w:autoSpaceDE w:val="0"/>
        <w:autoSpaceDN w:val="0"/>
        <w:adjustRightInd w:val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Halloran, S. M. (1984). </w:t>
      </w:r>
      <w:proofErr w:type="gramStart"/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The birth of molecular biology: an essay in the rhetorical criticism of scientific discourse.</w:t>
      </w:r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proofErr w:type="gramEnd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2618C">
        <w:rPr>
          <w:rFonts w:ascii="Times New Roman" w:hAnsi="Times New Roman" w:cs="Times New Roman"/>
          <w:i/>
          <w:iCs/>
          <w:sz w:val="24"/>
          <w:szCs w:val="24"/>
          <w:lang w:val="en-US"/>
        </w:rPr>
        <w:t>Rhetoric Review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70-83. </w:t>
      </w:r>
      <w:proofErr w:type="gramStart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13 pp</w:t>
      </w:r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52571F83" w14:textId="1C32AE2B" w:rsidR="00565229" w:rsidRPr="00B2618C" w:rsidRDefault="00542EF2" w:rsidP="00565229">
      <w:pPr>
        <w:autoSpaceDE w:val="0"/>
        <w:autoSpaceDN w:val="0"/>
        <w:adjustRightInd w:val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Harris, Randy Allen</w:t>
      </w:r>
      <w:r w:rsidR="00565229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B5B69" w:rsidRPr="00B2618C">
        <w:rPr>
          <w:rStyle w:val="Betoning"/>
          <w:rFonts w:ascii="Times New Roman" w:eastAsia="Times New Roman" w:hAnsi="Times New Roman" w:cs="Times New Roman"/>
          <w:i w:val="0"/>
          <w:sz w:val="24"/>
          <w:szCs w:val="24"/>
          <w:lang w:val="en-US"/>
        </w:rPr>
        <w:t>(1997).</w:t>
      </w:r>
      <w:r w:rsidR="00CB5B69" w:rsidRPr="00B2618C">
        <w:rPr>
          <w:rStyle w:val="Betoning"/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B5B69" w:rsidRPr="00B2618C">
        <w:rPr>
          <w:rStyle w:val="Betoning"/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565229" w:rsidRPr="00B2618C">
        <w:rPr>
          <w:rStyle w:val="Betoning"/>
          <w:rFonts w:ascii="Times New Roman" w:eastAsia="Times New Roman" w:hAnsi="Times New Roman" w:cs="Times New Roman"/>
          <w:sz w:val="24"/>
          <w:szCs w:val="24"/>
          <w:lang w:val="en-US"/>
        </w:rPr>
        <w:t>andmark Essays on Rhetoric of Science</w:t>
      </w:r>
      <w:r w:rsidR="00565229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="00565229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Mahwah, NJ: </w:t>
      </w:r>
      <w:proofErr w:type="spellStart"/>
      <w:r w:rsidR="00565229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Hermagoras</w:t>
      </w:r>
      <w:proofErr w:type="spellEnd"/>
      <w:r w:rsidR="00565229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Press, 1997, xi-xxix. </w:t>
      </w:r>
      <w:proofErr w:type="gramStart"/>
      <w:r w:rsidR="00565229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18 pp</w:t>
      </w:r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3C781940" w14:textId="62487831" w:rsidR="00942445" w:rsidRPr="00B2618C" w:rsidRDefault="00942445" w:rsidP="00CB5B69">
      <w:pPr>
        <w:autoSpaceDE w:val="0"/>
        <w:autoSpaceDN w:val="0"/>
        <w:adjustRightInd w:val="0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Hewings</w:t>
      </w:r>
      <w:proofErr w:type="spellEnd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&amp; </w:t>
      </w:r>
      <w:r w:rsidR="00542EF2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D. Houghton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(1994). </w:t>
      </w:r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Making Economics More Accessible? </w:t>
      </w:r>
      <w:proofErr w:type="gramStart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A study of the</w:t>
      </w:r>
      <w:r w:rsidR="00CB5B69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process of rewriting an economics text for a wider readership</w:t>
      </w:r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I: </w:t>
      </w:r>
      <w:proofErr w:type="spellStart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Gunnarsson</w:t>
      </w:r>
      <w:proofErr w:type="spellEnd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B-L, </w:t>
      </w:r>
      <w:proofErr w:type="spellStart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Linell</w:t>
      </w:r>
      <w:proofErr w:type="spellEnd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B5B69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 and Nordberg, B (eds.) </w:t>
      </w:r>
      <w:r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Text and Talk in Professional Contexts Selected papers from the</w:t>
      </w:r>
      <w:r w:rsidR="00CB5B69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international conference, </w:t>
      </w:r>
      <w:r w:rsidR="009B2B57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”</w:t>
      </w:r>
      <w:r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Discourse and the Professions</w:t>
      </w:r>
      <w:r w:rsidR="009B2B57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”</w:t>
      </w:r>
      <w:r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Uppsala 26–29 August 1992,</w:t>
      </w:r>
      <w:r w:rsidR="00CB5B69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Swedish Association of Applied Linguistics, 105–124.</w:t>
      </w:r>
      <w:r w:rsidR="004F0ADE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F0ADE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19 pp</w:t>
      </w:r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B2B57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B2B57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Vilket</w:t>
      </w:r>
      <w:proofErr w:type="spellEnd"/>
      <w:r w:rsidR="009B2B57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B2B57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är</w:t>
      </w:r>
      <w:proofErr w:type="spellEnd"/>
      <w:r w:rsidR="009B2B57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B2B57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verket</w:t>
      </w:r>
      <w:proofErr w:type="spellEnd"/>
      <w:r w:rsidR="009B2B57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B2B57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som</w:t>
      </w:r>
      <w:proofErr w:type="spellEnd"/>
      <w:r w:rsidR="009B2B57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B2B57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ska</w:t>
      </w:r>
      <w:proofErr w:type="spellEnd"/>
      <w:r w:rsidR="009B2B57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B2B57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kursiveras</w:t>
      </w:r>
      <w:proofErr w:type="spellEnd"/>
      <w:r w:rsidR="009B2B57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?</w:t>
      </w:r>
      <w:proofErr w:type="gramEnd"/>
      <w:r w:rsidR="009B2B57"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72442351" w14:textId="51C54AB3" w:rsidR="00786569" w:rsidRPr="00B2618C" w:rsidRDefault="00786569" w:rsidP="00786569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2618C">
        <w:rPr>
          <w:rFonts w:ascii="Times New Roman" w:hAnsi="Times New Roman" w:cs="Times New Roman"/>
          <w:sz w:val="24"/>
          <w:szCs w:val="24"/>
          <w:lang w:val="en-US"/>
        </w:rPr>
        <w:t>Journet</w:t>
      </w:r>
      <w:proofErr w:type="spellEnd"/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, Deborah (1991). </w:t>
      </w:r>
      <w:proofErr w:type="gramStart"/>
      <w:r w:rsidR="009B2B57" w:rsidRPr="00B2618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2618C">
        <w:rPr>
          <w:rFonts w:ascii="Times New Roman" w:hAnsi="Times New Roman" w:cs="Times New Roman"/>
          <w:sz w:val="24"/>
          <w:szCs w:val="24"/>
          <w:lang w:val="en-US"/>
        </w:rPr>
        <w:t>Ecological Theories as Cultural Narratives</w:t>
      </w:r>
      <w:r w:rsidR="009B2B57" w:rsidRPr="00B2618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2618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2618C">
        <w:rPr>
          <w:rFonts w:ascii="Times New Roman" w:hAnsi="Times New Roman" w:cs="Times New Roman"/>
          <w:i/>
          <w:sz w:val="24"/>
          <w:szCs w:val="24"/>
          <w:lang w:val="en-US"/>
        </w:rPr>
        <w:t>Written Communication</w:t>
      </w:r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8: 446-472.</w:t>
      </w:r>
      <w:proofErr w:type="gramEnd"/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2618C">
        <w:rPr>
          <w:rFonts w:ascii="Times New Roman" w:hAnsi="Times New Roman" w:cs="Times New Roman"/>
          <w:sz w:val="24"/>
          <w:szCs w:val="24"/>
          <w:lang w:val="en-US"/>
        </w:rPr>
        <w:t>26 pp</w:t>
      </w:r>
      <w:r w:rsidR="009B2B57" w:rsidRPr="00B2618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64231996" w14:textId="18CFA5CC" w:rsidR="00786569" w:rsidRPr="00B2618C" w:rsidRDefault="00786569" w:rsidP="00786569">
      <w:pPr>
        <w:autoSpaceDE w:val="0"/>
        <w:autoSpaceDN w:val="0"/>
        <w:adjustRightInd w:val="0"/>
        <w:ind w:left="284" w:hanging="284"/>
        <w:rPr>
          <w:rStyle w:val="normalchar1"/>
          <w:sz w:val="24"/>
          <w:szCs w:val="24"/>
          <w:lang w:val="en-US"/>
        </w:rPr>
      </w:pPr>
      <w:proofErr w:type="spellStart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McClosky</w:t>
      </w:r>
      <w:proofErr w:type="spellEnd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Deirdre (1986). </w:t>
      </w:r>
      <w:proofErr w:type="gramStart"/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The Rhetoric of Economics</w:t>
      </w:r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261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Social Science 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71, 97-102. </w:t>
      </w:r>
      <w:proofErr w:type="gramStart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5 pp</w:t>
      </w:r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41E5CF5A" w14:textId="33D4A3CA" w:rsidR="00CB5B69" w:rsidRPr="00B2618C" w:rsidRDefault="00786569" w:rsidP="00CB5B69">
      <w:pPr>
        <w:autoSpaceDE w:val="0"/>
        <w:autoSpaceDN w:val="0"/>
        <w:adjustRightInd w:val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Moore, Randy</w:t>
      </w:r>
      <w:r w:rsidR="00CB5B69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(2000)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Writing About Biology: How Rhetorical Choices Can Influence the Impact of a Scientific Paper.</w:t>
      </w:r>
      <w:r w:rsidR="009B2B57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618C">
        <w:rPr>
          <w:rStyle w:val="Betoning"/>
          <w:rFonts w:ascii="Times New Roman" w:eastAsia="Times New Roman" w:hAnsi="Times New Roman" w:cs="Times New Roman"/>
          <w:sz w:val="24"/>
          <w:szCs w:val="24"/>
          <w:lang w:val="en-US"/>
        </w:rPr>
        <w:t>Bioscene</w:t>
      </w:r>
      <w:proofErr w:type="spellEnd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26, no. 1 (February 2000): 23-25. </w:t>
      </w:r>
      <w:proofErr w:type="gramStart"/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B2618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5C12D03C" wp14:editId="58CB73A0">
            <wp:extent cx="10795" cy="10795"/>
            <wp:effectExtent l="0" t="0" r="0" b="0"/>
            <wp:docPr id="1" name="Bild 1" descr="his resource may not render correctly in a screen rea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 resource may not render correctly in a screen reade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B2618C">
          <w:rPr>
            <w:rStyle w:val="Hyperlnk"/>
            <w:rFonts w:ascii="Times New Roman" w:eastAsia="Times New Roman" w:hAnsi="Times New Roman" w:cs="Times New Roman"/>
            <w:sz w:val="24"/>
            <w:szCs w:val="24"/>
            <w:lang w:val="en-US"/>
          </w:rPr>
          <w:t>PDF</w:t>
        </w:r>
      </w:hyperlink>
      <w:r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) 2 pp</w:t>
      </w:r>
      <w:r w:rsidR="000A6B46" w:rsidRPr="00B261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666D84AA" w14:textId="427D19A5" w:rsidR="00942445" w:rsidRPr="00B2618C" w:rsidRDefault="00942445" w:rsidP="00CB5B69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2618C">
        <w:rPr>
          <w:rFonts w:ascii="Times New Roman" w:hAnsi="Times New Roman" w:cs="Times New Roman"/>
          <w:sz w:val="24"/>
          <w:szCs w:val="24"/>
          <w:lang w:val="en-US"/>
        </w:rPr>
        <w:t>Pelger</w:t>
      </w:r>
      <w:proofErr w:type="spellEnd"/>
      <w:r w:rsidRPr="00B2618C">
        <w:rPr>
          <w:rFonts w:ascii="Times New Roman" w:hAnsi="Times New Roman" w:cs="Times New Roman"/>
          <w:sz w:val="24"/>
          <w:szCs w:val="24"/>
          <w:lang w:val="en-US"/>
        </w:rPr>
        <w:t>, S</w:t>
      </w:r>
      <w:r w:rsidR="004F0ADE" w:rsidRPr="00B2618C">
        <w:rPr>
          <w:rFonts w:ascii="Times New Roman" w:hAnsi="Times New Roman" w:cs="Times New Roman"/>
          <w:sz w:val="24"/>
          <w:szCs w:val="24"/>
          <w:lang w:val="en-US"/>
        </w:rPr>
        <w:t>usanne</w:t>
      </w:r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(2010). </w:t>
      </w:r>
      <w:proofErr w:type="gramStart"/>
      <w:r w:rsidR="009B2B57" w:rsidRPr="00B2618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2618C">
        <w:rPr>
          <w:rFonts w:ascii="Times New Roman" w:hAnsi="Times New Roman" w:cs="Times New Roman"/>
          <w:sz w:val="24"/>
          <w:szCs w:val="24"/>
          <w:lang w:val="en-US"/>
        </w:rPr>
        <w:t>Popular science writing</w:t>
      </w:r>
      <w:r w:rsidR="009B2B57" w:rsidRPr="00B2618C">
        <w:rPr>
          <w:rFonts w:ascii="Times New Roman" w:hAnsi="Times New Roman" w:cs="Times New Roman"/>
          <w:sz w:val="24"/>
          <w:szCs w:val="24"/>
          <w:lang w:val="en-US"/>
        </w:rPr>
        <w:t>”.</w:t>
      </w:r>
      <w:proofErr w:type="gramEnd"/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2618C">
        <w:rPr>
          <w:rFonts w:ascii="Times New Roman" w:hAnsi="Times New Roman" w:cs="Times New Roman"/>
          <w:i/>
          <w:sz w:val="24"/>
          <w:szCs w:val="24"/>
          <w:lang w:val="en-US"/>
        </w:rPr>
        <w:t>AWELU</w:t>
      </w:r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8" w:history="1">
        <w:r w:rsidRPr="00B2618C">
          <w:rPr>
            <w:rStyle w:val="Hyperlnk"/>
            <w:rFonts w:ascii="Times New Roman" w:hAnsi="Times New Roman" w:cs="Times New Roman"/>
            <w:sz w:val="24"/>
            <w:szCs w:val="24"/>
            <w:lang w:val="en-US"/>
          </w:rPr>
          <w:t>http://awelu.srv.lu.se/?id=5796</w:t>
        </w:r>
      </w:hyperlink>
      <w:r w:rsidR="00542EF2" w:rsidRPr="00B2618C">
        <w:rPr>
          <w:rStyle w:val="Hyperlnk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F0ADE" w:rsidRPr="00B2618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A6B46"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0ADE" w:rsidRPr="00B2618C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="000A6B46" w:rsidRPr="00B2618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1BA921FF" w14:textId="0B2515DB" w:rsidR="007C2FF4" w:rsidRPr="00B2618C" w:rsidRDefault="00942445" w:rsidP="007C2FF4">
      <w:pPr>
        <w:autoSpaceDE w:val="0"/>
        <w:autoSpaceDN w:val="0"/>
        <w:adjustRightInd w:val="0"/>
        <w:ind w:left="284" w:hanging="284"/>
        <w:rPr>
          <w:rStyle w:val="normalchar1"/>
          <w:sz w:val="24"/>
          <w:szCs w:val="24"/>
          <w:lang w:val="en-US"/>
        </w:rPr>
      </w:pPr>
      <w:proofErr w:type="spellStart"/>
      <w:proofErr w:type="gramStart"/>
      <w:r w:rsidRPr="00B2618C">
        <w:rPr>
          <w:rStyle w:val="normalchar1"/>
          <w:sz w:val="24"/>
          <w:szCs w:val="24"/>
          <w:lang w:val="en-US"/>
        </w:rPr>
        <w:lastRenderedPageBreak/>
        <w:t>Pelger</w:t>
      </w:r>
      <w:proofErr w:type="spellEnd"/>
      <w:r w:rsidRPr="00B2618C">
        <w:rPr>
          <w:rStyle w:val="normalchar1"/>
          <w:sz w:val="24"/>
          <w:szCs w:val="24"/>
          <w:lang w:val="en-US"/>
        </w:rPr>
        <w:t>, S</w:t>
      </w:r>
      <w:r w:rsidR="004F0ADE" w:rsidRPr="00B2618C">
        <w:rPr>
          <w:rStyle w:val="normalchar1"/>
          <w:sz w:val="24"/>
          <w:szCs w:val="24"/>
          <w:lang w:val="en-US"/>
        </w:rPr>
        <w:t>usanne</w:t>
      </w:r>
      <w:r w:rsidR="00CB5B69" w:rsidRPr="00B2618C">
        <w:rPr>
          <w:rStyle w:val="normalchar1"/>
          <w:sz w:val="24"/>
          <w:szCs w:val="24"/>
          <w:lang w:val="en-US"/>
        </w:rPr>
        <w:t xml:space="preserve"> &amp;</w:t>
      </w:r>
      <w:r w:rsidRPr="00B2618C">
        <w:rPr>
          <w:rStyle w:val="normalchar1"/>
          <w:sz w:val="24"/>
          <w:szCs w:val="24"/>
          <w:lang w:val="en-US"/>
        </w:rPr>
        <w:t xml:space="preserve"> </w:t>
      </w:r>
      <w:r w:rsidR="00542EF2" w:rsidRPr="00B2618C">
        <w:rPr>
          <w:rStyle w:val="normalchar1"/>
          <w:sz w:val="24"/>
          <w:szCs w:val="24"/>
          <w:lang w:val="en-US"/>
        </w:rPr>
        <w:t xml:space="preserve">Sara </w:t>
      </w:r>
      <w:proofErr w:type="spellStart"/>
      <w:r w:rsidR="00542EF2" w:rsidRPr="00B2618C">
        <w:rPr>
          <w:rStyle w:val="normalchar1"/>
          <w:sz w:val="24"/>
          <w:szCs w:val="24"/>
          <w:lang w:val="en-US"/>
        </w:rPr>
        <w:t>Santesson</w:t>
      </w:r>
      <w:proofErr w:type="spellEnd"/>
      <w:r w:rsidR="004F0ADE" w:rsidRPr="00B2618C">
        <w:rPr>
          <w:rStyle w:val="normalchar1"/>
          <w:sz w:val="24"/>
          <w:szCs w:val="24"/>
          <w:lang w:val="en-US"/>
        </w:rPr>
        <w:t xml:space="preserve"> (</w:t>
      </w:r>
      <w:r w:rsidRPr="00B2618C">
        <w:rPr>
          <w:rStyle w:val="normalchar1"/>
          <w:sz w:val="24"/>
          <w:szCs w:val="24"/>
          <w:lang w:val="en-US"/>
        </w:rPr>
        <w:t>2012</w:t>
      </w:r>
      <w:r w:rsidR="004F0ADE" w:rsidRPr="00B2618C">
        <w:rPr>
          <w:rStyle w:val="normalchar1"/>
          <w:sz w:val="24"/>
          <w:szCs w:val="24"/>
          <w:lang w:val="en-US"/>
        </w:rPr>
        <w:t>)</w:t>
      </w:r>
      <w:r w:rsidRPr="00B2618C">
        <w:rPr>
          <w:rStyle w:val="normalchar1"/>
          <w:sz w:val="24"/>
          <w:szCs w:val="24"/>
          <w:lang w:val="en-US"/>
        </w:rPr>
        <w:t>.</w:t>
      </w:r>
      <w:proofErr w:type="gramEnd"/>
      <w:r w:rsidRPr="00B2618C">
        <w:rPr>
          <w:rStyle w:val="normalchar1"/>
          <w:sz w:val="24"/>
          <w:szCs w:val="24"/>
          <w:lang w:val="en-US"/>
        </w:rPr>
        <w:t xml:space="preserve"> </w:t>
      </w:r>
      <w:r w:rsidR="009B2B57" w:rsidRPr="00B2618C">
        <w:rPr>
          <w:rStyle w:val="normalchar1"/>
          <w:sz w:val="24"/>
          <w:szCs w:val="24"/>
          <w:lang w:val="en-US"/>
        </w:rPr>
        <w:t>”</w:t>
      </w:r>
      <w:r w:rsidRPr="00B2618C">
        <w:rPr>
          <w:rStyle w:val="normalchar1"/>
          <w:sz w:val="24"/>
          <w:szCs w:val="24"/>
          <w:lang w:val="en-US"/>
        </w:rPr>
        <w:t>Communication training that facilitates subject understanding</w:t>
      </w:r>
      <w:r w:rsidR="009B2B57" w:rsidRPr="00B2618C">
        <w:rPr>
          <w:rStyle w:val="normalchar1"/>
          <w:sz w:val="24"/>
          <w:szCs w:val="24"/>
          <w:lang w:val="en-US"/>
        </w:rPr>
        <w:t>”</w:t>
      </w:r>
      <w:r w:rsidR="00542EF2" w:rsidRPr="00B2618C">
        <w:rPr>
          <w:rStyle w:val="normalchar1"/>
          <w:sz w:val="24"/>
          <w:szCs w:val="24"/>
          <w:lang w:val="en-US"/>
        </w:rPr>
        <w:t xml:space="preserve">. </w:t>
      </w:r>
      <w:r w:rsidRPr="00B2618C">
        <w:rPr>
          <w:rStyle w:val="normalchar1"/>
          <w:sz w:val="24"/>
          <w:szCs w:val="24"/>
          <w:lang w:val="en-US"/>
        </w:rPr>
        <w:t xml:space="preserve"> </w:t>
      </w:r>
      <w:r w:rsidRPr="00B2618C">
        <w:rPr>
          <w:rStyle w:val="normalchar1"/>
          <w:i/>
          <w:sz w:val="24"/>
          <w:szCs w:val="24"/>
          <w:lang w:val="en-US"/>
        </w:rPr>
        <w:t>Improving Student Learning Symposium 2012</w:t>
      </w:r>
      <w:r w:rsidRPr="00B2618C">
        <w:rPr>
          <w:rStyle w:val="normalchar1"/>
          <w:sz w:val="24"/>
          <w:szCs w:val="24"/>
          <w:lang w:val="en-US"/>
        </w:rPr>
        <w:t xml:space="preserve">, Lund 29-31 </w:t>
      </w:r>
      <w:proofErr w:type="spellStart"/>
      <w:r w:rsidRPr="00B2618C">
        <w:rPr>
          <w:rStyle w:val="normalchar1"/>
          <w:sz w:val="24"/>
          <w:szCs w:val="24"/>
          <w:lang w:val="en-US"/>
        </w:rPr>
        <w:t>augusti</w:t>
      </w:r>
      <w:proofErr w:type="spellEnd"/>
      <w:r w:rsidRPr="00B2618C">
        <w:rPr>
          <w:rStyle w:val="normalchar1"/>
          <w:sz w:val="24"/>
          <w:szCs w:val="24"/>
          <w:lang w:val="en-US"/>
        </w:rPr>
        <w:t xml:space="preserve"> 2012.</w:t>
      </w:r>
      <w:r w:rsidR="00BA1F1A" w:rsidRPr="00B2618C">
        <w:rPr>
          <w:rStyle w:val="normalchar1"/>
          <w:sz w:val="24"/>
          <w:szCs w:val="24"/>
          <w:lang w:val="en-US"/>
        </w:rPr>
        <w:t xml:space="preserve"> </w:t>
      </w:r>
      <w:proofErr w:type="gramStart"/>
      <w:r w:rsidR="00BA1F1A" w:rsidRPr="00B2618C">
        <w:rPr>
          <w:rStyle w:val="normalchar1"/>
          <w:sz w:val="24"/>
          <w:szCs w:val="24"/>
          <w:lang w:val="en-US"/>
        </w:rPr>
        <w:t>2</w:t>
      </w:r>
      <w:r w:rsidR="00E45F0F" w:rsidRPr="00B2618C">
        <w:rPr>
          <w:rStyle w:val="normalchar1"/>
          <w:sz w:val="24"/>
          <w:szCs w:val="24"/>
          <w:lang w:val="en-US"/>
        </w:rPr>
        <w:t xml:space="preserve"> </w:t>
      </w:r>
      <w:r w:rsidR="00BA1F1A" w:rsidRPr="00B2618C">
        <w:rPr>
          <w:rStyle w:val="normalchar1"/>
          <w:sz w:val="24"/>
          <w:szCs w:val="24"/>
          <w:lang w:val="en-US"/>
        </w:rPr>
        <w:t>pp.</w:t>
      </w:r>
      <w:proofErr w:type="gramEnd"/>
    </w:p>
    <w:p w14:paraId="4289EE88" w14:textId="0C0448FA" w:rsidR="007C2FF4" w:rsidRPr="00B2618C" w:rsidRDefault="007C2FF4" w:rsidP="00942445">
      <w:pPr>
        <w:autoSpaceDE w:val="0"/>
        <w:autoSpaceDN w:val="0"/>
        <w:adjustRightInd w:val="0"/>
        <w:ind w:left="284" w:hanging="284"/>
        <w:rPr>
          <w:rStyle w:val="normalchar1"/>
          <w:sz w:val="24"/>
          <w:szCs w:val="24"/>
          <w:lang w:val="en-US"/>
        </w:rPr>
      </w:pPr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Perrault, </w:t>
      </w:r>
      <w:r w:rsidR="004F0ADE" w:rsidRPr="00B2618C">
        <w:rPr>
          <w:rFonts w:ascii="Times New Roman" w:hAnsi="Times New Roman" w:cs="Times New Roman"/>
          <w:sz w:val="24"/>
          <w:szCs w:val="24"/>
          <w:lang w:val="en-US"/>
        </w:rPr>
        <w:t>Sarah</w:t>
      </w:r>
      <w:r w:rsidR="004F0ADE" w:rsidRPr="00B261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F0ADE"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(2013). </w:t>
      </w:r>
      <w:r w:rsidRPr="00B2618C">
        <w:rPr>
          <w:rFonts w:ascii="Times New Roman" w:hAnsi="Times New Roman" w:cs="Times New Roman"/>
          <w:i/>
          <w:sz w:val="24"/>
          <w:szCs w:val="24"/>
          <w:lang w:val="en-US"/>
        </w:rPr>
        <w:t>Communicating Popular Science: From Deficit to Democracy</w:t>
      </w:r>
      <w:r w:rsidR="004F0ADE"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. Palgrave Macmillan. </w:t>
      </w:r>
      <w:proofErr w:type="gramStart"/>
      <w:r w:rsidR="004F0ADE" w:rsidRPr="00B2618C">
        <w:rPr>
          <w:rFonts w:ascii="Times New Roman" w:hAnsi="Times New Roman" w:cs="Times New Roman"/>
          <w:sz w:val="24"/>
          <w:szCs w:val="24"/>
          <w:lang w:val="en-US"/>
        </w:rPr>
        <w:t>224 pp</w:t>
      </w:r>
      <w:r w:rsidR="000A6B46" w:rsidRPr="00B2618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4579E6D9" w14:textId="1B7060E9" w:rsidR="003034EE" w:rsidRPr="00B2618C" w:rsidRDefault="003034EE" w:rsidP="00CB5B69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61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Written Communication </w:t>
      </w:r>
      <w:r w:rsidR="00565229" w:rsidRPr="00B2618C">
        <w:rPr>
          <w:rFonts w:ascii="Times New Roman" w:hAnsi="Times New Roman" w:cs="Times New Roman"/>
          <w:i/>
          <w:sz w:val="24"/>
          <w:szCs w:val="24"/>
          <w:lang w:val="en-US"/>
        </w:rPr>
        <w:t>21.</w:t>
      </w:r>
      <w:proofErr w:type="gramEnd"/>
      <w:r w:rsidR="00565229" w:rsidRPr="00B261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</w:t>
      </w:r>
      <w:r w:rsidR="009B2B57" w:rsidRPr="00B2618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65229"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January (2004</w:t>
      </w:r>
      <w:proofErr w:type="gramStart"/>
      <w:r w:rsidR="00791BDE" w:rsidRPr="00B2618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2B57" w:rsidRPr="00B2618C"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gramEnd"/>
      <w:r w:rsidR="00791BDE"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Rhetoric of </w:t>
      </w:r>
      <w:r w:rsidR="00CB5B69" w:rsidRPr="00B2618C">
        <w:rPr>
          <w:rFonts w:ascii="Times New Roman" w:hAnsi="Times New Roman" w:cs="Times New Roman"/>
          <w:sz w:val="24"/>
          <w:szCs w:val="24"/>
          <w:lang w:val="en-US"/>
        </w:rPr>
        <w:t>Popular Science</w:t>
      </w:r>
      <w:r w:rsidR="009B2B57" w:rsidRPr="00B2618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CB5B69"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791BDE" w:rsidRPr="00B2618C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="00791BDE"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91BDE" w:rsidRPr="00B2618C">
        <w:rPr>
          <w:rFonts w:ascii="Times New Roman" w:hAnsi="Times New Roman" w:cs="Times New Roman"/>
          <w:sz w:val="24"/>
          <w:szCs w:val="24"/>
          <w:lang w:val="en-US"/>
        </w:rPr>
        <w:t>Davida</w:t>
      </w:r>
      <w:proofErr w:type="spellEnd"/>
      <w:r w:rsidR="00791BDE"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1BDE" w:rsidRPr="00B2618C">
        <w:rPr>
          <w:rFonts w:ascii="Times New Roman" w:hAnsi="Times New Roman" w:cs="Times New Roman"/>
          <w:sz w:val="24"/>
          <w:szCs w:val="24"/>
          <w:lang w:val="en-US"/>
        </w:rPr>
        <w:t>Charmey</w:t>
      </w:r>
      <w:proofErr w:type="spellEnd"/>
      <w:r w:rsidR="00791BDE" w:rsidRPr="00B261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791BDE" w:rsidRPr="00B2618C">
        <w:rPr>
          <w:rFonts w:ascii="Times New Roman" w:hAnsi="Times New Roman" w:cs="Times New Roman"/>
          <w:sz w:val="24"/>
          <w:szCs w:val="24"/>
          <w:lang w:val="en-US"/>
        </w:rPr>
        <w:t>82 pp</w:t>
      </w:r>
      <w:r w:rsidR="000A6B46" w:rsidRPr="00B2618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28F34BC2" w14:textId="77777777" w:rsidR="008B22A8" w:rsidRPr="00B2618C" w:rsidRDefault="008B22A8" w:rsidP="008B22A8">
      <w:pPr>
        <w:ind w:left="426" w:hanging="426"/>
        <w:rPr>
          <w:rFonts w:ascii="Times New Roman" w:hAnsi="Times New Roman" w:cs="Times New Roman"/>
        </w:rPr>
      </w:pPr>
    </w:p>
    <w:p w14:paraId="5E26EB30" w14:textId="0D2F99EC" w:rsidR="008B22A8" w:rsidRPr="008B22A8" w:rsidRDefault="008B22A8" w:rsidP="008B22A8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2618C">
        <w:rPr>
          <w:rFonts w:ascii="Times New Roman" w:hAnsi="Times New Roman" w:cs="Times New Roman"/>
          <w:b/>
          <w:sz w:val="24"/>
          <w:szCs w:val="24"/>
        </w:rPr>
        <w:t xml:space="preserve">Totalt antal sidor: </w:t>
      </w:r>
      <w:r w:rsidR="00E45F0F" w:rsidRPr="00B2618C">
        <w:rPr>
          <w:rFonts w:ascii="Times New Roman" w:hAnsi="Times New Roman" w:cs="Times New Roman"/>
          <w:b/>
          <w:sz w:val="24"/>
          <w:szCs w:val="24"/>
        </w:rPr>
        <w:t>1293</w:t>
      </w:r>
    </w:p>
    <w:p w14:paraId="4B8F4B85" w14:textId="77777777" w:rsidR="00F65AA3" w:rsidRPr="00CB5B69" w:rsidRDefault="00F65AA3" w:rsidP="00F65AA3">
      <w:pPr>
        <w:pStyle w:val="sLitteraturf"/>
        <w:rPr>
          <w:szCs w:val="24"/>
          <w:lang w:val="en-US"/>
        </w:rPr>
      </w:pPr>
    </w:p>
    <w:p w14:paraId="6915FDF9" w14:textId="77777777" w:rsidR="00942445" w:rsidRPr="00CB5B69" w:rsidRDefault="00942445" w:rsidP="0094244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42445" w:rsidRPr="00CB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32F88"/>
    <w:multiLevelType w:val="multilevel"/>
    <w:tmpl w:val="87924B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3"/>
    <w:rsid w:val="00067F05"/>
    <w:rsid w:val="000A6B46"/>
    <w:rsid w:val="001D1E80"/>
    <w:rsid w:val="003034EE"/>
    <w:rsid w:val="0041243B"/>
    <w:rsid w:val="004F0ADE"/>
    <w:rsid w:val="00542EF2"/>
    <w:rsid w:val="00565229"/>
    <w:rsid w:val="00666EE1"/>
    <w:rsid w:val="00697496"/>
    <w:rsid w:val="0072645C"/>
    <w:rsid w:val="00786569"/>
    <w:rsid w:val="00791BDE"/>
    <w:rsid w:val="007C2FF4"/>
    <w:rsid w:val="008B22A8"/>
    <w:rsid w:val="00925FBE"/>
    <w:rsid w:val="00942445"/>
    <w:rsid w:val="009B2B57"/>
    <w:rsid w:val="00A458C2"/>
    <w:rsid w:val="00B2618C"/>
    <w:rsid w:val="00BA1F1A"/>
    <w:rsid w:val="00C31753"/>
    <w:rsid w:val="00C7676F"/>
    <w:rsid w:val="00CB5B69"/>
    <w:rsid w:val="00E45F0F"/>
    <w:rsid w:val="00F6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80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Litteraturf">
    <w:name w:val="sLitteraturf."/>
    <w:basedOn w:val="Normal"/>
    <w:rsid w:val="00F65AA3"/>
    <w:pPr>
      <w:spacing w:after="0" w:line="36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F65AA3"/>
    <w:rPr>
      <w:color w:val="0000FF" w:themeColor="hyperlink"/>
      <w:u w:val="single"/>
    </w:rPr>
  </w:style>
  <w:style w:type="character" w:customStyle="1" w:styleId="title2">
    <w:name w:val="title2"/>
    <w:basedOn w:val="Standardstycketeckensnitt"/>
    <w:rsid w:val="00F65AA3"/>
  </w:style>
  <w:style w:type="character" w:customStyle="1" w:styleId="contributor">
    <w:name w:val="contributor"/>
    <w:basedOn w:val="Standardstycketeckensnitt"/>
    <w:rsid w:val="00F65AA3"/>
  </w:style>
  <w:style w:type="character" w:customStyle="1" w:styleId="fn">
    <w:name w:val="fn"/>
    <w:basedOn w:val="Standardstycketeckensnitt"/>
    <w:rsid w:val="00F65AA3"/>
  </w:style>
  <w:style w:type="character" w:customStyle="1" w:styleId="label2">
    <w:name w:val="label2"/>
    <w:basedOn w:val="Standardstycketeckensnitt"/>
    <w:rsid w:val="00F65AA3"/>
    <w:rPr>
      <w:rFonts w:ascii="Helvetica" w:hAnsi="Helvetica" w:cs="Helvetica" w:hint="default"/>
      <w:b/>
      <w:bCs/>
      <w:color w:val="336699"/>
      <w:sz w:val="17"/>
      <w:szCs w:val="17"/>
      <w:bdr w:val="single" w:sz="6" w:space="1" w:color="E7E7E7" w:frame="1"/>
      <w:shd w:val="clear" w:color="auto" w:fill="F7F7F7"/>
      <w:vertAlign w:val="baseline"/>
    </w:rPr>
  </w:style>
  <w:style w:type="character" w:customStyle="1" w:styleId="year">
    <w:name w:val="year"/>
    <w:basedOn w:val="Standardstycketeckensnitt"/>
    <w:rsid w:val="00F65AA3"/>
  </w:style>
  <w:style w:type="character" w:customStyle="1" w:styleId="conference">
    <w:name w:val="conference"/>
    <w:basedOn w:val="Standardstycketeckensnitt"/>
    <w:rsid w:val="00F65AA3"/>
  </w:style>
  <w:style w:type="character" w:styleId="AnvndHyperlnk">
    <w:name w:val="FollowedHyperlink"/>
    <w:basedOn w:val="Standardstycketeckensnitt"/>
    <w:uiPriority w:val="99"/>
    <w:semiHidden/>
    <w:unhideWhenUsed/>
    <w:rsid w:val="00F65AA3"/>
    <w:rPr>
      <w:color w:val="800080" w:themeColor="followedHyperlink"/>
      <w:u w:val="single"/>
    </w:rPr>
  </w:style>
  <w:style w:type="character" w:customStyle="1" w:styleId="normalchar1">
    <w:name w:val="normal__char1"/>
    <w:rsid w:val="0094244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697496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7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7496"/>
    <w:rPr>
      <w:rFonts w:ascii="Lucida Grande" w:hAnsi="Lucida Grande" w:cs="Lucida Grande"/>
      <w:sz w:val="18"/>
      <w:szCs w:val="18"/>
    </w:rPr>
  </w:style>
  <w:style w:type="character" w:styleId="HTML-citat">
    <w:name w:val="HTML Cite"/>
    <w:basedOn w:val="Standardstycketeckensnitt"/>
    <w:uiPriority w:val="99"/>
    <w:semiHidden/>
    <w:unhideWhenUsed/>
    <w:rsid w:val="00C7676F"/>
    <w:rPr>
      <w:i/>
      <w:iCs/>
    </w:rPr>
  </w:style>
  <w:style w:type="paragraph" w:customStyle="1" w:styleId="Rubrikkurs">
    <w:name w:val="Rubrik kurs"/>
    <w:basedOn w:val="Normal"/>
    <w:rsid w:val="00CB5B69"/>
    <w:pPr>
      <w:keepNext/>
      <w:suppressAutoHyphens/>
      <w:spacing w:before="840" w:after="120" w:line="360" w:lineRule="exact"/>
    </w:pPr>
    <w:rPr>
      <w:rFonts w:ascii="Times" w:eastAsia="Times New Roman" w:hAnsi="Times" w:cs="Times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Litteraturf">
    <w:name w:val="sLitteraturf."/>
    <w:basedOn w:val="Normal"/>
    <w:rsid w:val="00F65AA3"/>
    <w:pPr>
      <w:spacing w:after="0" w:line="36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F65AA3"/>
    <w:rPr>
      <w:color w:val="0000FF" w:themeColor="hyperlink"/>
      <w:u w:val="single"/>
    </w:rPr>
  </w:style>
  <w:style w:type="character" w:customStyle="1" w:styleId="title2">
    <w:name w:val="title2"/>
    <w:basedOn w:val="Standardstycketeckensnitt"/>
    <w:rsid w:val="00F65AA3"/>
  </w:style>
  <w:style w:type="character" w:customStyle="1" w:styleId="contributor">
    <w:name w:val="contributor"/>
    <w:basedOn w:val="Standardstycketeckensnitt"/>
    <w:rsid w:val="00F65AA3"/>
  </w:style>
  <w:style w:type="character" w:customStyle="1" w:styleId="fn">
    <w:name w:val="fn"/>
    <w:basedOn w:val="Standardstycketeckensnitt"/>
    <w:rsid w:val="00F65AA3"/>
  </w:style>
  <w:style w:type="character" w:customStyle="1" w:styleId="label2">
    <w:name w:val="label2"/>
    <w:basedOn w:val="Standardstycketeckensnitt"/>
    <w:rsid w:val="00F65AA3"/>
    <w:rPr>
      <w:rFonts w:ascii="Helvetica" w:hAnsi="Helvetica" w:cs="Helvetica" w:hint="default"/>
      <w:b/>
      <w:bCs/>
      <w:color w:val="336699"/>
      <w:sz w:val="17"/>
      <w:szCs w:val="17"/>
      <w:bdr w:val="single" w:sz="6" w:space="1" w:color="E7E7E7" w:frame="1"/>
      <w:shd w:val="clear" w:color="auto" w:fill="F7F7F7"/>
      <w:vertAlign w:val="baseline"/>
    </w:rPr>
  </w:style>
  <w:style w:type="character" w:customStyle="1" w:styleId="year">
    <w:name w:val="year"/>
    <w:basedOn w:val="Standardstycketeckensnitt"/>
    <w:rsid w:val="00F65AA3"/>
  </w:style>
  <w:style w:type="character" w:customStyle="1" w:styleId="conference">
    <w:name w:val="conference"/>
    <w:basedOn w:val="Standardstycketeckensnitt"/>
    <w:rsid w:val="00F65AA3"/>
  </w:style>
  <w:style w:type="character" w:styleId="AnvndHyperlnk">
    <w:name w:val="FollowedHyperlink"/>
    <w:basedOn w:val="Standardstycketeckensnitt"/>
    <w:uiPriority w:val="99"/>
    <w:semiHidden/>
    <w:unhideWhenUsed/>
    <w:rsid w:val="00F65AA3"/>
    <w:rPr>
      <w:color w:val="800080" w:themeColor="followedHyperlink"/>
      <w:u w:val="single"/>
    </w:rPr>
  </w:style>
  <w:style w:type="character" w:customStyle="1" w:styleId="normalchar1">
    <w:name w:val="normal__char1"/>
    <w:rsid w:val="0094244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697496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7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7496"/>
    <w:rPr>
      <w:rFonts w:ascii="Lucida Grande" w:hAnsi="Lucida Grande" w:cs="Lucida Grande"/>
      <w:sz w:val="18"/>
      <w:szCs w:val="18"/>
    </w:rPr>
  </w:style>
  <w:style w:type="character" w:styleId="HTML-citat">
    <w:name w:val="HTML Cite"/>
    <w:basedOn w:val="Standardstycketeckensnitt"/>
    <w:uiPriority w:val="99"/>
    <w:semiHidden/>
    <w:unhideWhenUsed/>
    <w:rsid w:val="00C7676F"/>
    <w:rPr>
      <w:i/>
      <w:iCs/>
    </w:rPr>
  </w:style>
  <w:style w:type="paragraph" w:customStyle="1" w:styleId="Rubrikkurs">
    <w:name w:val="Rubrik kurs"/>
    <w:basedOn w:val="Normal"/>
    <w:rsid w:val="00CB5B69"/>
    <w:pPr>
      <w:keepNext/>
      <w:suppressAutoHyphens/>
      <w:spacing w:before="840" w:after="120" w:line="360" w:lineRule="exact"/>
    </w:pPr>
    <w:rPr>
      <w:rFonts w:ascii="Times" w:eastAsia="Times New Roman" w:hAnsi="Times" w:cs="Times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elu.srv.lu.se/?id=579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ric.ed.gov/ERICWebPortal/search/detailmini.jsp?_nfpb=true&amp;_&amp;ERICExtSearch_SearchValue_0=EJ607080&amp;ERICExtSearch_SearchType_0=no&amp;accno=EJ6070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2302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Santesson</dc:creator>
  <cp:lastModifiedBy>Sara Santesson</cp:lastModifiedBy>
  <cp:revision>2</cp:revision>
  <dcterms:created xsi:type="dcterms:W3CDTF">2016-06-01T12:28:00Z</dcterms:created>
  <dcterms:modified xsi:type="dcterms:W3CDTF">2016-06-01T12:28:00Z</dcterms:modified>
</cp:coreProperties>
</file>